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598DFE29" w14:textId="477A5EC0" w:rsidR="007B2013" w:rsidRPr="005973F0" w:rsidRDefault="007B2013" w:rsidP="007B2013">
      <w:pPr>
        <w:jc w:val="right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1794C2" w14:textId="1CCFAF52" w:rsidR="007B2013" w:rsidRPr="005973F0" w:rsidRDefault="003C1E6A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ИСТОРИЯ И ТЕОРИЯ ПРАЗДНИЧНОЙ КУЛЬТУРЫ</w:t>
      </w:r>
    </w:p>
    <w:p w14:paraId="2F6A038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E85B6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Химки, 2021г.</w:t>
      </w:r>
    </w:p>
    <w:p w14:paraId="68645CE7" w14:textId="2F9F6E9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1B73607" w14:textId="77777777" w:rsidR="0046656D" w:rsidRPr="000305BF" w:rsidRDefault="0046656D" w:rsidP="000305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BF7FD5F" w14:textId="4908BEDC" w:rsidR="00AD7DA0" w:rsidRPr="000305BF" w:rsidRDefault="00501456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305B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Цели:</w:t>
      </w:r>
      <w:r w:rsidR="00AD7DA0" w:rsidRPr="000305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DA0" w:rsidRPr="000305BF">
        <w:rPr>
          <w:rFonts w:ascii="Times New Roman" w:hAnsi="Times New Roman" w:cs="Times New Roman"/>
          <w:sz w:val="24"/>
          <w:szCs w:val="24"/>
        </w:rPr>
        <w:t xml:space="preserve">познакомить студентов </w:t>
      </w:r>
      <w:r w:rsidR="007577C4">
        <w:rPr>
          <w:rFonts w:ascii="Times New Roman" w:hAnsi="Times New Roman" w:cs="Times New Roman"/>
          <w:sz w:val="24"/>
          <w:szCs w:val="24"/>
        </w:rPr>
        <w:t>с</w:t>
      </w:r>
      <w:r w:rsidR="007577C4" w:rsidRPr="000305BF">
        <w:rPr>
          <w:rFonts w:ascii="Times New Roman" w:hAnsi="Times New Roman" w:cs="Times New Roman"/>
          <w:sz w:val="24"/>
          <w:szCs w:val="24"/>
        </w:rPr>
        <w:t xml:space="preserve"> основны</w:t>
      </w:r>
      <w:r w:rsidR="007577C4">
        <w:rPr>
          <w:rFonts w:ascii="Times New Roman" w:hAnsi="Times New Roman" w:cs="Times New Roman"/>
          <w:sz w:val="24"/>
          <w:szCs w:val="24"/>
        </w:rPr>
        <w:t>ми</w:t>
      </w:r>
      <w:r w:rsidR="007577C4" w:rsidRPr="000305BF">
        <w:rPr>
          <w:rFonts w:ascii="Times New Roman" w:hAnsi="Times New Roman" w:cs="Times New Roman"/>
          <w:sz w:val="24"/>
          <w:szCs w:val="24"/>
        </w:rPr>
        <w:t xml:space="preserve"> положения</w:t>
      </w:r>
      <w:r w:rsidR="007577C4">
        <w:rPr>
          <w:rFonts w:ascii="Times New Roman" w:hAnsi="Times New Roman" w:cs="Times New Roman"/>
          <w:sz w:val="24"/>
          <w:szCs w:val="24"/>
        </w:rPr>
        <w:t>ми, концепциями</w:t>
      </w:r>
      <w:r w:rsidR="007577C4" w:rsidRPr="000305BF">
        <w:rPr>
          <w:rFonts w:ascii="Times New Roman" w:hAnsi="Times New Roman" w:cs="Times New Roman"/>
          <w:sz w:val="24"/>
          <w:szCs w:val="24"/>
        </w:rPr>
        <w:t xml:space="preserve"> </w:t>
      </w:r>
      <w:r w:rsidR="007577C4">
        <w:rPr>
          <w:rFonts w:ascii="Times New Roman" w:hAnsi="Times New Roman" w:cs="Times New Roman"/>
          <w:sz w:val="24"/>
          <w:szCs w:val="24"/>
        </w:rPr>
        <w:t xml:space="preserve">в </w:t>
      </w:r>
      <w:r w:rsidR="007577C4" w:rsidRPr="000305BF">
        <w:rPr>
          <w:rFonts w:ascii="Times New Roman" w:hAnsi="Times New Roman" w:cs="Times New Roman"/>
          <w:sz w:val="24"/>
          <w:szCs w:val="24"/>
        </w:rPr>
        <w:t xml:space="preserve">теории и </w:t>
      </w:r>
      <w:r w:rsidR="007577C4">
        <w:rPr>
          <w:rFonts w:ascii="Times New Roman" w:hAnsi="Times New Roman" w:cs="Times New Roman"/>
          <w:sz w:val="24"/>
          <w:szCs w:val="24"/>
        </w:rPr>
        <w:t xml:space="preserve">истории праздничной культуры, истоками </w:t>
      </w:r>
      <w:r w:rsidR="007577C4" w:rsidRPr="000305BF">
        <w:rPr>
          <w:rFonts w:ascii="Times New Roman" w:hAnsi="Times New Roman" w:cs="Times New Roman"/>
          <w:sz w:val="24"/>
          <w:szCs w:val="24"/>
        </w:rPr>
        <w:t>режисс</w:t>
      </w:r>
      <w:r w:rsidR="007577C4">
        <w:rPr>
          <w:rFonts w:ascii="Times New Roman" w:hAnsi="Times New Roman" w:cs="Times New Roman"/>
          <w:sz w:val="24"/>
          <w:szCs w:val="24"/>
        </w:rPr>
        <w:t xml:space="preserve">ерских технологий разных эпох, изучить </w:t>
      </w:r>
      <w:r w:rsidR="007577C4" w:rsidRPr="000305BF">
        <w:rPr>
          <w:rFonts w:ascii="Times New Roman" w:hAnsi="Times New Roman" w:cs="Times New Roman"/>
          <w:sz w:val="24"/>
          <w:szCs w:val="24"/>
        </w:rPr>
        <w:t xml:space="preserve">профессиональную терминологию, сложившуюся в </w:t>
      </w:r>
      <w:r w:rsidR="007577C4">
        <w:rPr>
          <w:rFonts w:ascii="Times New Roman" w:hAnsi="Times New Roman" w:cs="Times New Roman"/>
          <w:sz w:val="24"/>
          <w:szCs w:val="24"/>
        </w:rPr>
        <w:t>истории мировой праздничной культуры.</w:t>
      </w:r>
    </w:p>
    <w:p w14:paraId="18629D20" w14:textId="2448B6EE" w:rsidR="0046656D" w:rsidRDefault="0046656D" w:rsidP="000305B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Задачи</w:t>
      </w:r>
      <w:r w:rsidRPr="000305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</w:p>
    <w:p w14:paraId="581CC704" w14:textId="50A2F59E" w:rsidR="000305BF" w:rsidRPr="005D6046" w:rsidRDefault="0046656D" w:rsidP="005D6046">
      <w:pPr>
        <w:pStyle w:val="TableParagraph"/>
        <w:numPr>
          <w:ilvl w:val="0"/>
          <w:numId w:val="11"/>
        </w:numPr>
        <w:ind w:right="130"/>
        <w:jc w:val="both"/>
        <w:rPr>
          <w:sz w:val="24"/>
          <w:szCs w:val="24"/>
        </w:rPr>
      </w:pPr>
      <w:r w:rsidRPr="005D6046">
        <w:rPr>
          <w:sz w:val="24"/>
          <w:szCs w:val="24"/>
        </w:rPr>
        <w:t xml:space="preserve">Знать </w:t>
      </w:r>
      <w:r w:rsidR="005D6046">
        <w:rPr>
          <w:sz w:val="24"/>
          <w:szCs w:val="24"/>
        </w:rPr>
        <w:t>о</w:t>
      </w:r>
      <w:r w:rsidR="000305BF" w:rsidRPr="005D6046">
        <w:rPr>
          <w:sz w:val="24"/>
          <w:szCs w:val="24"/>
        </w:rPr>
        <w:t>сновы фундаментальных</w:t>
      </w:r>
      <w:r w:rsidR="000305BF" w:rsidRPr="005D6046">
        <w:rPr>
          <w:spacing w:val="18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и</w:t>
      </w:r>
      <w:r w:rsidR="000305BF" w:rsidRPr="005D6046">
        <w:rPr>
          <w:spacing w:val="-57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прикладных</w:t>
      </w:r>
      <w:r w:rsidR="000305BF" w:rsidRPr="005D6046">
        <w:rPr>
          <w:spacing w:val="1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дисциплин</w:t>
      </w:r>
      <w:r w:rsidR="000305BF" w:rsidRPr="005D6046">
        <w:rPr>
          <w:spacing w:val="-13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в</w:t>
      </w:r>
      <w:r w:rsidR="000305BF" w:rsidRPr="005D6046">
        <w:rPr>
          <w:spacing w:val="-13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области</w:t>
      </w:r>
      <w:r w:rsidR="000305BF" w:rsidRPr="005D6046">
        <w:rPr>
          <w:spacing w:val="-57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режиссуры</w:t>
      </w:r>
      <w:r w:rsidR="000305BF" w:rsidRPr="005D6046">
        <w:rPr>
          <w:spacing w:val="1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театрализованных</w:t>
      </w:r>
      <w:r w:rsidR="000305BF" w:rsidRPr="005D6046">
        <w:rPr>
          <w:spacing w:val="1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представлений –</w:t>
      </w:r>
      <w:r w:rsidR="000305BF" w:rsidRPr="005D6046">
        <w:rPr>
          <w:spacing w:val="1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соврем</w:t>
      </w:r>
      <w:r w:rsidR="005D6046">
        <w:rPr>
          <w:sz w:val="24"/>
          <w:szCs w:val="24"/>
        </w:rPr>
        <w:t>енные методологические принципы</w:t>
      </w:r>
      <w:r w:rsidR="00876AA8">
        <w:rPr>
          <w:sz w:val="24"/>
          <w:szCs w:val="24"/>
        </w:rPr>
        <w:t xml:space="preserve"> </w:t>
      </w:r>
      <w:r w:rsidR="000305BF" w:rsidRPr="005D6046">
        <w:rPr>
          <w:spacing w:val="-5"/>
          <w:sz w:val="24"/>
          <w:szCs w:val="24"/>
        </w:rPr>
        <w:t xml:space="preserve">и </w:t>
      </w:r>
      <w:r w:rsidR="000305BF" w:rsidRPr="005D6046">
        <w:rPr>
          <w:sz w:val="24"/>
          <w:szCs w:val="24"/>
        </w:rPr>
        <w:t>методические</w:t>
      </w:r>
      <w:r w:rsidR="000305BF" w:rsidRPr="005D6046">
        <w:rPr>
          <w:spacing w:val="1"/>
          <w:sz w:val="24"/>
          <w:szCs w:val="24"/>
        </w:rPr>
        <w:t xml:space="preserve"> </w:t>
      </w:r>
      <w:r w:rsidR="000305BF" w:rsidRPr="005D6046">
        <w:rPr>
          <w:sz w:val="24"/>
          <w:szCs w:val="24"/>
        </w:rPr>
        <w:t>приемы.</w:t>
      </w:r>
    </w:p>
    <w:p w14:paraId="034E88EF" w14:textId="69B9F4E8" w:rsidR="0046656D" w:rsidRPr="005D6046" w:rsidRDefault="0046656D" w:rsidP="005D6046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46">
        <w:rPr>
          <w:rFonts w:ascii="Times New Roman" w:hAnsi="Times New Roman" w:cs="Times New Roman"/>
          <w:sz w:val="24"/>
          <w:szCs w:val="24"/>
        </w:rPr>
        <w:t>Знать современный уровень разработанности и научной обоснованности конкретных проблем и тематик по дисциплине в профессиональной сфере.</w:t>
      </w:r>
    </w:p>
    <w:p w14:paraId="2D6B46C6" w14:textId="7F9C52B6" w:rsidR="0046656D" w:rsidRPr="005D6046" w:rsidRDefault="0046656D" w:rsidP="005D6046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46">
        <w:rPr>
          <w:rFonts w:ascii="Times New Roman" w:hAnsi="Times New Roman" w:cs="Times New Roman"/>
          <w:sz w:val="24"/>
          <w:szCs w:val="24"/>
        </w:rPr>
        <w:t>Знать базовые положения сценарно-драматургических основ театрализованных программ</w:t>
      </w:r>
      <w:r w:rsidR="000305BF" w:rsidRPr="005D6046">
        <w:rPr>
          <w:rFonts w:ascii="Times New Roman" w:hAnsi="Times New Roman" w:cs="Times New Roman"/>
          <w:sz w:val="24"/>
          <w:szCs w:val="24"/>
        </w:rPr>
        <w:t>, определение базовых понятий сценарно- драматургических основ театрализованных программ</w:t>
      </w:r>
    </w:p>
    <w:p w14:paraId="673E28CC" w14:textId="77777777" w:rsidR="0046656D" w:rsidRPr="005D6046" w:rsidRDefault="0046656D" w:rsidP="005D6046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46">
        <w:rPr>
          <w:rFonts w:ascii="Times New Roman" w:hAnsi="Times New Roman" w:cs="Times New Roman"/>
          <w:sz w:val="24"/>
          <w:szCs w:val="24"/>
        </w:rPr>
        <w:t>Уметь осуществлять конкретные действия по разработке макета режиссерско-творческих программ</w:t>
      </w:r>
    </w:p>
    <w:p w14:paraId="6D6A1FBB" w14:textId="4F084E69" w:rsidR="0046656D" w:rsidRPr="005D6046" w:rsidRDefault="000305BF" w:rsidP="005D6046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46">
        <w:rPr>
          <w:rFonts w:ascii="Times New Roman" w:hAnsi="Times New Roman" w:cs="Times New Roman"/>
          <w:sz w:val="24"/>
          <w:szCs w:val="24"/>
        </w:rPr>
        <w:t>Разрабатывать</w:t>
      </w:r>
      <w:r w:rsidRPr="005D604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и использовать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технологии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режиссуры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театрализованных</w:t>
      </w:r>
      <w:r w:rsidRPr="005D604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представлений и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праздников в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разных сферах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деятельности</w:t>
      </w:r>
    </w:p>
    <w:p w14:paraId="034CBC9D" w14:textId="15FC7535" w:rsidR="004B1DEF" w:rsidRPr="005D6046" w:rsidRDefault="0046656D" w:rsidP="005D6046">
      <w:pPr>
        <w:pStyle w:val="a4"/>
        <w:numPr>
          <w:ilvl w:val="0"/>
          <w:numId w:val="11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046">
        <w:rPr>
          <w:rFonts w:ascii="Times New Roman" w:hAnsi="Times New Roman" w:cs="Times New Roman"/>
          <w:sz w:val="24"/>
          <w:szCs w:val="24"/>
        </w:rPr>
        <w:t>Владеть разработкой сценарно-драматургических основ режиссерско-творческих программ, навыком осуществления самостоятельной постановки режиссерско-творческих программ с использованием специальных средств художественной выразительности</w:t>
      </w:r>
    </w:p>
    <w:p w14:paraId="0FEA83B2" w14:textId="2515E9C9" w:rsidR="005D6046" w:rsidRPr="005D6046" w:rsidRDefault="005D6046" w:rsidP="005D6046">
      <w:pPr>
        <w:pStyle w:val="a4"/>
        <w:numPr>
          <w:ilvl w:val="0"/>
          <w:numId w:val="11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Примен</w:t>
      </w:r>
      <w:r w:rsidR="007577C4">
        <w:rPr>
          <w:rFonts w:ascii="Times New Roman" w:hAnsi="Times New Roman" w:cs="Times New Roman"/>
          <w:sz w:val="24"/>
          <w:szCs w:val="24"/>
        </w:rPr>
        <w:t>ять</w:t>
      </w:r>
      <w:r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Режиссуры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театрализованных</w:t>
      </w:r>
      <w:r w:rsidRPr="005D604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представлений и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праздников в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разных сферах</w:t>
      </w:r>
      <w:r w:rsidRPr="005D60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046">
        <w:rPr>
          <w:rFonts w:ascii="Times New Roman" w:hAnsi="Times New Roman" w:cs="Times New Roman"/>
          <w:sz w:val="24"/>
          <w:szCs w:val="24"/>
        </w:rPr>
        <w:t>деятельности</w:t>
      </w:r>
    </w:p>
    <w:p w14:paraId="31EC7D25" w14:textId="77777777" w:rsidR="004B1DEF" w:rsidRPr="000305BF" w:rsidRDefault="004B1DEF" w:rsidP="000305B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889D16E" w14:textId="7C4C8394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F85088F" w14:textId="4D85F878" w:rsidR="00AD7DA0" w:rsidRPr="000305BF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3C1E6A" w:rsidRPr="000305B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История и теория праздничной культуры</w:t>
      </w:r>
      <w:r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«Дисциплины (модули) и </w:t>
      </w:r>
      <w:r w:rsidRPr="000305BF">
        <w:rPr>
          <w:rFonts w:ascii="Times New Roman" w:hAnsi="Times New Roman" w:cs="Times New Roman"/>
          <w:sz w:val="24"/>
          <w:szCs w:val="24"/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0305B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3C1E6A" w:rsidRPr="000305B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История и теория праздничной культуры</w:t>
      </w:r>
      <w:r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0305BF">
        <w:rPr>
          <w:rFonts w:ascii="Times New Roman" w:hAnsi="Times New Roman" w:cs="Times New Roman"/>
          <w:sz w:val="24"/>
          <w:szCs w:val="24"/>
        </w:rPr>
        <w:t xml:space="preserve">изучается в </w:t>
      </w:r>
      <w:r w:rsidR="003C1E6A" w:rsidRPr="000305BF">
        <w:rPr>
          <w:rFonts w:ascii="Times New Roman" w:hAnsi="Times New Roman" w:cs="Times New Roman"/>
          <w:sz w:val="24"/>
          <w:szCs w:val="24"/>
        </w:rPr>
        <w:t>1,2,3,4</w:t>
      </w:r>
      <w:r w:rsidRPr="000305BF">
        <w:rPr>
          <w:rFonts w:ascii="Times New Roman" w:hAnsi="Times New Roman" w:cs="Times New Roman"/>
          <w:sz w:val="24"/>
          <w:szCs w:val="24"/>
        </w:rPr>
        <w:t xml:space="preserve"> семестрах очного отделения, в</w:t>
      </w:r>
      <w:r w:rsidR="0094772B" w:rsidRPr="000305BF">
        <w:rPr>
          <w:rFonts w:ascii="Times New Roman" w:hAnsi="Times New Roman" w:cs="Times New Roman"/>
          <w:sz w:val="24"/>
          <w:szCs w:val="24"/>
        </w:rPr>
        <w:t xml:space="preserve"> </w:t>
      </w:r>
      <w:r w:rsidR="003C1E6A" w:rsidRPr="000305BF">
        <w:rPr>
          <w:rFonts w:ascii="Times New Roman" w:hAnsi="Times New Roman" w:cs="Times New Roman"/>
          <w:sz w:val="24"/>
          <w:szCs w:val="24"/>
        </w:rPr>
        <w:t>1, 2, 3, 4</w:t>
      </w:r>
      <w:r w:rsidRPr="000305BF">
        <w:rPr>
          <w:rFonts w:ascii="Times New Roman" w:hAnsi="Times New Roman" w:cs="Times New Roman"/>
          <w:sz w:val="24"/>
          <w:szCs w:val="24"/>
        </w:rPr>
        <w:t xml:space="preserve"> семестрах заочного отделения. </w:t>
      </w:r>
    </w:p>
    <w:p w14:paraId="4DA61C4F" w14:textId="77777777" w:rsidR="00AD7DA0" w:rsidRPr="000305BF" w:rsidRDefault="00AD7DA0" w:rsidP="000305B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0305BF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7898D72E" w14:textId="0E1842C1" w:rsidR="00AD7DA0" w:rsidRPr="000305BF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Основы режиссуры и мастерства актера, актерский психотренинг</w:t>
      </w:r>
      <w:r w:rsidRPr="00677AA8">
        <w:rPr>
          <w:rFonts w:ascii="Times New Roman" w:hAnsi="Times New Roman" w:cs="Times New Roman"/>
          <w:sz w:val="24"/>
          <w:szCs w:val="24"/>
        </w:rPr>
        <w:t xml:space="preserve">, </w:t>
      </w:r>
      <w:r w:rsidR="00677AA8" w:rsidRPr="00677AA8">
        <w:rPr>
          <w:rFonts w:ascii="Times New Roman" w:hAnsi="Times New Roman" w:cs="Times New Roman"/>
        </w:rPr>
        <w:t>Физическая культура и спорт (элективные курсы) Сценическое движение, пластика и пантомим</w:t>
      </w:r>
      <w:r w:rsidR="00677AA8" w:rsidRPr="00C91D7E">
        <w:t>а</w:t>
      </w:r>
      <w:r w:rsidRPr="000305BF">
        <w:rPr>
          <w:rFonts w:ascii="Times New Roman" w:hAnsi="Times New Roman" w:cs="Times New Roman"/>
          <w:sz w:val="24"/>
          <w:szCs w:val="24"/>
        </w:rPr>
        <w:t>, сценическая речь</w:t>
      </w:r>
      <w:r w:rsidR="006B2334" w:rsidRPr="000305BF">
        <w:rPr>
          <w:rFonts w:ascii="Times New Roman" w:hAnsi="Times New Roman" w:cs="Times New Roman"/>
          <w:sz w:val="24"/>
          <w:szCs w:val="24"/>
        </w:rPr>
        <w:t xml:space="preserve">, </w:t>
      </w:r>
      <w:r w:rsidR="00812CE3">
        <w:rPr>
          <w:rFonts w:ascii="Times New Roman" w:hAnsi="Times New Roman" w:cs="Times New Roman"/>
          <w:sz w:val="24"/>
          <w:szCs w:val="24"/>
        </w:rPr>
        <w:t>История и теория музыки</w:t>
      </w:r>
      <w:r w:rsidR="006B2334" w:rsidRPr="000305BF">
        <w:rPr>
          <w:rFonts w:ascii="Times New Roman" w:hAnsi="Times New Roman" w:cs="Times New Roman"/>
          <w:sz w:val="24"/>
          <w:szCs w:val="24"/>
        </w:rPr>
        <w:t xml:space="preserve">, </w:t>
      </w:r>
      <w:r w:rsidR="00812CE3">
        <w:rPr>
          <w:rFonts w:ascii="Times New Roman" w:hAnsi="Times New Roman" w:cs="Times New Roman"/>
          <w:sz w:val="24"/>
          <w:szCs w:val="24"/>
        </w:rPr>
        <w:t>Техника и технология сцены</w:t>
      </w:r>
      <w:r w:rsidR="006B2334" w:rsidRPr="000305BF">
        <w:rPr>
          <w:rFonts w:ascii="Times New Roman" w:hAnsi="Times New Roman" w:cs="Times New Roman"/>
          <w:sz w:val="24"/>
          <w:szCs w:val="24"/>
        </w:rPr>
        <w:t xml:space="preserve">, Грим, </w:t>
      </w:r>
      <w:r w:rsidR="00812CE3">
        <w:rPr>
          <w:rFonts w:ascii="Times New Roman" w:hAnsi="Times New Roman" w:cs="Times New Roman"/>
          <w:sz w:val="24"/>
          <w:szCs w:val="24"/>
        </w:rPr>
        <w:t>Основы драматургии</w:t>
      </w:r>
    </w:p>
    <w:p w14:paraId="1A83E504" w14:textId="77777777" w:rsidR="00AD7DA0" w:rsidRPr="000305BF" w:rsidRDefault="00AD7DA0" w:rsidP="000305B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0305B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8A12C4F" w14:textId="77777777" w:rsidR="00812CE3" w:rsidRPr="000305BF" w:rsidRDefault="006B2334" w:rsidP="00812C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Р</w:t>
      </w:r>
      <w:r w:rsidR="00AD7DA0" w:rsidRPr="000305BF">
        <w:rPr>
          <w:rFonts w:ascii="Times New Roman" w:hAnsi="Times New Roman" w:cs="Times New Roman"/>
          <w:sz w:val="24"/>
          <w:szCs w:val="24"/>
        </w:rPr>
        <w:t xml:space="preserve">ежиссура театрализованных представлений и праздников, </w:t>
      </w:r>
      <w:r w:rsidR="00812CE3" w:rsidRPr="000305BF">
        <w:rPr>
          <w:rFonts w:ascii="Times New Roman" w:hAnsi="Times New Roman" w:cs="Times New Roman"/>
          <w:sz w:val="24"/>
          <w:szCs w:val="24"/>
        </w:rPr>
        <w:t>Сценарное мастерство,</w:t>
      </w:r>
    </w:p>
    <w:p w14:paraId="50F5941B" w14:textId="37982868" w:rsidR="00AD7DA0" w:rsidRPr="000305BF" w:rsidRDefault="006B2334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О</w:t>
      </w:r>
      <w:r w:rsidR="00AD7DA0" w:rsidRPr="000305BF">
        <w:rPr>
          <w:rFonts w:ascii="Times New Roman" w:hAnsi="Times New Roman" w:cs="Times New Roman"/>
          <w:sz w:val="24"/>
          <w:szCs w:val="24"/>
        </w:rPr>
        <w:t xml:space="preserve">сновы продюсерского мастерства в театрализованных представлениях и праздниках, </w:t>
      </w:r>
      <w:r w:rsidR="003C1E6A" w:rsidRPr="000305BF">
        <w:rPr>
          <w:rFonts w:ascii="Times New Roman" w:hAnsi="Times New Roman" w:cs="Times New Roman"/>
          <w:sz w:val="24"/>
          <w:szCs w:val="24"/>
        </w:rPr>
        <w:t xml:space="preserve">Хореография в театрализованном представлении, Звукорежиссура, </w:t>
      </w:r>
      <w:r w:rsidR="00677AA8" w:rsidRPr="00677AA8">
        <w:rPr>
          <w:rFonts w:ascii="Times New Roman" w:hAnsi="Times New Roman" w:cs="Times New Roman"/>
        </w:rPr>
        <w:t>История и теория эстрадно-циркового искусства, История и теория российского и зарубежного шоу-бизнеса</w:t>
      </w:r>
      <w:r w:rsidR="003C1E6A" w:rsidRPr="000305BF">
        <w:rPr>
          <w:rFonts w:ascii="Times New Roman" w:hAnsi="Times New Roman" w:cs="Times New Roman"/>
          <w:sz w:val="24"/>
          <w:szCs w:val="24"/>
        </w:rPr>
        <w:t xml:space="preserve">, </w:t>
      </w:r>
      <w:r w:rsidR="00AD7DA0" w:rsidRPr="000305BF">
        <w:rPr>
          <w:rFonts w:ascii="Times New Roman" w:hAnsi="Times New Roman" w:cs="Times New Roman"/>
          <w:sz w:val="24"/>
          <w:szCs w:val="24"/>
        </w:rPr>
        <w:t>Психология творчества в театрализованном представлении, Управление проектами в сфере культуры, Документоведение и делопроизводство в режиссуре ТП, методика работы с исполнителем и коллективом, прак</w:t>
      </w:r>
      <w:r w:rsidR="00E230D1" w:rsidRPr="000305BF">
        <w:rPr>
          <w:rFonts w:ascii="Times New Roman" w:hAnsi="Times New Roman" w:cs="Times New Roman"/>
          <w:sz w:val="24"/>
          <w:szCs w:val="24"/>
        </w:rPr>
        <w:t xml:space="preserve">тика Учебная: ознакомительная, </w:t>
      </w:r>
      <w:r w:rsidR="00AD7DA0" w:rsidRPr="000305BF">
        <w:rPr>
          <w:rFonts w:ascii="Times New Roman" w:hAnsi="Times New Roman" w:cs="Times New Roman"/>
          <w:sz w:val="24"/>
          <w:szCs w:val="24"/>
        </w:rPr>
        <w:t>практика Учебная: творческая, практика Производственная: творческая, Государственная итоговая аттестация.</w:t>
      </w:r>
    </w:p>
    <w:p w14:paraId="783FBED9" w14:textId="77777777" w:rsidR="00AD7DA0" w:rsidRPr="000305BF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lastRenderedPageBreak/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E60C439" w14:textId="77777777" w:rsidR="00AD7DA0" w:rsidRPr="000305BF" w:rsidRDefault="00AD7DA0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FC8A4" w14:textId="3A7430D4" w:rsidR="002358B7" w:rsidRPr="000305BF" w:rsidRDefault="00C54C2E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01456"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58B7" w:rsidRPr="000305BF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0BD0F580" w14:textId="40766511" w:rsidR="002358B7" w:rsidRDefault="002358B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0305BF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3132"/>
        <w:gridCol w:w="4105"/>
      </w:tblGrid>
      <w:tr w:rsidR="00812CE3" w:rsidRPr="005973F0" w14:paraId="27B6DD8B" w14:textId="77777777" w:rsidTr="00812CE3">
        <w:trPr>
          <w:trHeight w:val="637"/>
        </w:trPr>
        <w:tc>
          <w:tcPr>
            <w:tcW w:w="2108" w:type="dxa"/>
            <w:shd w:val="clear" w:color="auto" w:fill="auto"/>
            <w:vAlign w:val="center"/>
          </w:tcPr>
          <w:p w14:paraId="3E64ABF6" w14:textId="77777777" w:rsidR="00812CE3" w:rsidRPr="00C167A1" w:rsidRDefault="00812CE3" w:rsidP="00812C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rPr>
                <w:iCs/>
              </w:rPr>
              <w:t>Код и Наименование</w:t>
            </w:r>
            <w:r w:rsidRPr="00C167A1">
              <w:t xml:space="preserve"> компетенций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3725C5B9" w14:textId="77777777" w:rsidR="00812CE3" w:rsidRPr="00C167A1" w:rsidRDefault="00812CE3" w:rsidP="00812CE3">
            <w:pPr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Индикаторы</w:t>
            </w:r>
            <w:r>
              <w:t xml:space="preserve"> </w:t>
            </w:r>
            <w:r w:rsidRPr="00C167A1">
              <w:t>компетенций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F1F1D61" w14:textId="77777777" w:rsidR="00812CE3" w:rsidRPr="00C167A1" w:rsidRDefault="00812CE3" w:rsidP="00812C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Планируемые результаты обучения, соотнесенные с индикаторами</w:t>
            </w:r>
            <w:r w:rsidRPr="00C167A1">
              <w:rPr>
                <w:iCs/>
              </w:rPr>
              <w:t>*</w:t>
            </w:r>
            <w:r w:rsidRPr="00C167A1">
              <w:t xml:space="preserve"> достижения компетенций</w:t>
            </w:r>
          </w:p>
        </w:tc>
      </w:tr>
      <w:tr w:rsidR="00812CE3" w:rsidRPr="005973F0" w14:paraId="2D06E1ED" w14:textId="77777777" w:rsidTr="00812CE3">
        <w:tc>
          <w:tcPr>
            <w:tcW w:w="2108" w:type="dxa"/>
            <w:shd w:val="clear" w:color="auto" w:fill="auto"/>
          </w:tcPr>
          <w:p w14:paraId="6C5E97D5" w14:textId="03F3B0A2" w:rsidR="00812CE3" w:rsidRDefault="00812CE3" w:rsidP="00812CE3">
            <w:pPr>
              <w:jc w:val="both"/>
            </w:pPr>
            <w:r>
              <w:t>ОПК-1</w:t>
            </w:r>
          </w:p>
          <w:p w14:paraId="064E6DCB" w14:textId="1E0B15FF" w:rsidR="00812CE3" w:rsidRPr="00A346CF" w:rsidRDefault="00812CE3" w:rsidP="00812CE3">
            <w:pPr>
              <w:jc w:val="both"/>
              <w:rPr>
                <w:rFonts w:ascii="Times New Roman" w:hAnsi="Times New Roman" w:cs="Times New Roman"/>
              </w:rPr>
            </w:pPr>
            <w:r w:rsidRPr="0064490D">
              <w:t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3132" w:type="dxa"/>
            <w:shd w:val="clear" w:color="auto" w:fill="auto"/>
          </w:tcPr>
          <w:p w14:paraId="7FC21830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14:paraId="5426F434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 </w:t>
            </w:r>
          </w:p>
          <w:p w14:paraId="75735803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  <w:p w14:paraId="65046539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</w:p>
          <w:p w14:paraId="29EC4608" w14:textId="2A57A783" w:rsidR="00812CE3" w:rsidRPr="00A346CF" w:rsidRDefault="00812CE3" w:rsidP="00812C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5" w:type="dxa"/>
            <w:shd w:val="clear" w:color="auto" w:fill="auto"/>
          </w:tcPr>
          <w:p w14:paraId="0936685D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Основы культуроведения; принципы, методики и технологии социокультурного проектирования.</w:t>
            </w:r>
          </w:p>
          <w:p w14:paraId="074E5F93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64B54F2F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  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14:paraId="1AABB48A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16CF629D" w14:textId="4839CC47" w:rsidR="00812CE3" w:rsidRPr="00A346CF" w:rsidRDefault="00812CE3" w:rsidP="00812CE3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Основами анализа культурных форм, процессов, практик;</w:t>
            </w:r>
            <w:r w:rsidRPr="0064490D">
              <w:rPr>
                <w:b/>
              </w:rPr>
              <w:t xml:space="preserve"> </w:t>
            </w:r>
            <w:r w:rsidRPr="0064490D"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812CE3" w:rsidRPr="005973F0" w14:paraId="62D64297" w14:textId="77777777" w:rsidTr="00812CE3">
        <w:tc>
          <w:tcPr>
            <w:tcW w:w="2108" w:type="dxa"/>
            <w:shd w:val="clear" w:color="auto" w:fill="auto"/>
          </w:tcPr>
          <w:p w14:paraId="2019A131" w14:textId="1249A6ED" w:rsidR="00812CE3" w:rsidRDefault="00812CE3" w:rsidP="00812CE3">
            <w:pPr>
              <w:pStyle w:val="TableParagraph"/>
              <w:spacing w:line="276" w:lineRule="auto"/>
              <w:ind w:left="112"/>
            </w:pPr>
            <w:r>
              <w:t>ПК-2</w:t>
            </w:r>
          </w:p>
          <w:p w14:paraId="5EBF19C5" w14:textId="27FC57C0" w:rsidR="00812CE3" w:rsidRPr="00A346CF" w:rsidRDefault="00812CE3" w:rsidP="00812CE3">
            <w:pPr>
              <w:pStyle w:val="TableParagraph"/>
              <w:spacing w:line="276" w:lineRule="auto"/>
              <w:ind w:left="112"/>
            </w:pP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132" w:type="dxa"/>
            <w:shd w:val="clear" w:color="auto" w:fill="auto"/>
          </w:tcPr>
          <w:p w14:paraId="16BF1B1F" w14:textId="77777777" w:rsidR="00812CE3" w:rsidRPr="0064490D" w:rsidRDefault="00812CE3" w:rsidP="00812CE3">
            <w:pPr>
              <w:pStyle w:val="TableParagraph"/>
              <w:spacing w:line="276" w:lineRule="auto"/>
              <w:ind w:left="157" w:right="130"/>
            </w:pPr>
            <w:r w:rsidRPr="0064490D">
              <w:lastRenderedPageBreak/>
              <w:t xml:space="preserve">ПК-2.1 – Знает основные положения теории и практики режиссуры, </w:t>
            </w:r>
            <w:r w:rsidRPr="0064490D">
              <w:lastRenderedPageBreak/>
              <w:t>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3C803AD8" w14:textId="77777777" w:rsidR="00812CE3" w:rsidRPr="0064490D" w:rsidRDefault="00812CE3" w:rsidP="00812CE3">
            <w:pPr>
              <w:pStyle w:val="TableParagraph"/>
              <w:spacing w:line="276" w:lineRule="auto"/>
              <w:ind w:left="157" w:right="130"/>
            </w:pPr>
          </w:p>
          <w:p w14:paraId="1E5E4E5B" w14:textId="77777777" w:rsidR="00812CE3" w:rsidRPr="0064490D" w:rsidRDefault="00812CE3" w:rsidP="00812CE3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22F0C364" w14:textId="77777777" w:rsidR="00812CE3" w:rsidRPr="0064490D" w:rsidRDefault="00812CE3" w:rsidP="00812CE3">
            <w:pPr>
              <w:pStyle w:val="TableParagraph"/>
              <w:spacing w:line="276" w:lineRule="auto"/>
              <w:ind w:left="157" w:right="130"/>
            </w:pPr>
          </w:p>
          <w:p w14:paraId="644C8E67" w14:textId="09848E00" w:rsidR="00812CE3" w:rsidRPr="00A346CF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4105" w:type="dxa"/>
            <w:shd w:val="clear" w:color="auto" w:fill="auto"/>
          </w:tcPr>
          <w:p w14:paraId="3D485218" w14:textId="77777777" w:rsidR="00812CE3" w:rsidRPr="0064490D" w:rsidRDefault="00812CE3" w:rsidP="00812CE3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1A82301F" w14:textId="77777777" w:rsidR="00812CE3" w:rsidRPr="0064490D" w:rsidRDefault="00812CE3" w:rsidP="00812CE3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0F7CE118" w14:textId="77777777" w:rsidR="00812CE3" w:rsidRPr="0064490D" w:rsidRDefault="00812CE3" w:rsidP="00812CE3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44D4024D" w14:textId="77777777" w:rsidR="00812CE3" w:rsidRPr="0064490D" w:rsidRDefault="00812CE3" w:rsidP="00812CE3">
            <w:pPr>
              <w:pStyle w:val="TableParagraph"/>
              <w:spacing w:line="276" w:lineRule="auto"/>
              <w:ind w:left="112" w:right="130"/>
            </w:pPr>
          </w:p>
          <w:p w14:paraId="67FFFE93" w14:textId="146920BD" w:rsidR="00812CE3" w:rsidRPr="00A346CF" w:rsidRDefault="00812CE3" w:rsidP="00812CE3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  <w:b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  <w:tr w:rsidR="00812CE3" w:rsidRPr="005973F0" w14:paraId="1DF7146D" w14:textId="77777777" w:rsidTr="00812CE3">
        <w:tc>
          <w:tcPr>
            <w:tcW w:w="2108" w:type="dxa"/>
            <w:shd w:val="clear" w:color="auto" w:fill="auto"/>
          </w:tcPr>
          <w:p w14:paraId="21FCBAC6" w14:textId="779611FF" w:rsidR="00812CE3" w:rsidRDefault="00812CE3" w:rsidP="00812CE3">
            <w:pPr>
              <w:pStyle w:val="TableParagraph"/>
              <w:spacing w:line="276" w:lineRule="auto"/>
              <w:ind w:left="112"/>
            </w:pPr>
            <w:bookmarkStart w:id="0" w:name="_GoBack" w:colFirst="0" w:colLast="2"/>
            <w:r>
              <w:lastRenderedPageBreak/>
              <w:t>ПК-5</w:t>
            </w:r>
          </w:p>
          <w:p w14:paraId="45075C00" w14:textId="4D0DB59A" w:rsidR="00812CE3" w:rsidRPr="00A346CF" w:rsidRDefault="00812CE3" w:rsidP="00812CE3">
            <w:pPr>
              <w:pStyle w:val="TableParagraph"/>
              <w:spacing w:line="276" w:lineRule="auto"/>
              <w:ind w:left="112"/>
            </w:pPr>
            <w:r w:rsidRPr="0064490D">
              <w:t xml:space="preserve"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</w:t>
            </w:r>
            <w:r w:rsidRPr="0064490D">
              <w:lastRenderedPageBreak/>
              <w:t>анализа и информационного обеспечения.</w:t>
            </w:r>
          </w:p>
        </w:tc>
        <w:tc>
          <w:tcPr>
            <w:tcW w:w="3132" w:type="dxa"/>
            <w:shd w:val="clear" w:color="auto" w:fill="auto"/>
          </w:tcPr>
          <w:p w14:paraId="14B2B3F0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lastRenderedPageBreak/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26ADBD0E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</w:p>
          <w:p w14:paraId="723A84C5" w14:textId="77777777" w:rsidR="00812CE3" w:rsidRPr="0064490D" w:rsidRDefault="00812CE3" w:rsidP="00812CE3">
            <w:pPr>
              <w:spacing w:line="276" w:lineRule="auto"/>
              <w:ind w:left="142"/>
            </w:pPr>
            <w:r w:rsidRPr="0064490D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4A046CBB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</w:p>
          <w:p w14:paraId="26CC22D1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46613641" w14:textId="77777777" w:rsidR="00812CE3" w:rsidRPr="00A346CF" w:rsidRDefault="00812CE3" w:rsidP="00812CE3">
            <w:pPr>
              <w:pStyle w:val="TableParagraph"/>
              <w:spacing w:line="276" w:lineRule="auto"/>
              <w:ind w:left="143" w:right="130"/>
            </w:pPr>
          </w:p>
        </w:tc>
        <w:tc>
          <w:tcPr>
            <w:tcW w:w="4105" w:type="dxa"/>
            <w:shd w:val="clear" w:color="auto" w:fill="auto"/>
          </w:tcPr>
          <w:p w14:paraId="00608073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112C6B0F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</w:p>
          <w:p w14:paraId="7013E987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</w:t>
            </w:r>
            <w:r w:rsidRPr="0064490D">
              <w:lastRenderedPageBreak/>
              <w:t>осуществляет монтаж технического оборудования.</w:t>
            </w:r>
          </w:p>
          <w:p w14:paraId="46F2C866" w14:textId="77777777" w:rsidR="00812CE3" w:rsidRPr="0064490D" w:rsidRDefault="00812CE3" w:rsidP="00812CE3">
            <w:pPr>
              <w:pStyle w:val="TableParagraph"/>
              <w:spacing w:line="276" w:lineRule="auto"/>
              <w:ind w:left="143" w:right="130"/>
            </w:pPr>
          </w:p>
          <w:p w14:paraId="1A6B35AE" w14:textId="6AFED3BC" w:rsidR="00812CE3" w:rsidRPr="00A346CF" w:rsidRDefault="00812CE3" w:rsidP="00812CE3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  <w:bookmarkEnd w:id="0"/>
    </w:tbl>
    <w:p w14:paraId="5CA07C61" w14:textId="77777777" w:rsidR="000305BF" w:rsidRPr="000305BF" w:rsidRDefault="000305B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670D320" w14:textId="31C9DD2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0331E7A3" w14:textId="77777777" w:rsidR="004B1DEF" w:rsidRPr="000305BF" w:rsidRDefault="004B1DEF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FF85C" w14:textId="7777777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46828435" w14:textId="4399D562" w:rsidR="002358B7" w:rsidRPr="000305BF" w:rsidRDefault="002358B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Объем (общая трудоемкость) дисциплины «</w:t>
      </w:r>
      <w:r w:rsidR="003C1E6A" w:rsidRPr="000305BF">
        <w:rPr>
          <w:rFonts w:ascii="Times New Roman" w:hAnsi="Times New Roman" w:cs="Times New Roman"/>
          <w:sz w:val="24"/>
          <w:szCs w:val="24"/>
        </w:rPr>
        <w:t>История и теория праздничной культуры</w:t>
      </w:r>
      <w:r w:rsidRPr="000305BF">
        <w:rPr>
          <w:rFonts w:ascii="Times New Roman" w:hAnsi="Times New Roman" w:cs="Times New Roman"/>
          <w:sz w:val="24"/>
          <w:szCs w:val="24"/>
        </w:rPr>
        <w:t xml:space="preserve">» </w:t>
      </w:r>
      <w:r w:rsidR="002B6853" w:rsidRPr="000305BF">
        <w:rPr>
          <w:rFonts w:ascii="Times New Roman" w:hAnsi="Times New Roman" w:cs="Times New Roman"/>
          <w:sz w:val="24"/>
          <w:szCs w:val="24"/>
        </w:rPr>
        <w:t xml:space="preserve">для формы обучения </w:t>
      </w:r>
      <w:r w:rsidR="00726760" w:rsidRPr="000305BF">
        <w:rPr>
          <w:rFonts w:ascii="Times New Roman" w:hAnsi="Times New Roman" w:cs="Times New Roman"/>
          <w:sz w:val="24"/>
          <w:szCs w:val="24"/>
        </w:rPr>
        <w:t>составляет 8 з.е., 288</w:t>
      </w:r>
      <w:r w:rsidRPr="000305BF">
        <w:rPr>
          <w:rFonts w:ascii="Times New Roman" w:hAnsi="Times New Roman" w:cs="Times New Roman"/>
          <w:sz w:val="24"/>
          <w:szCs w:val="24"/>
        </w:rPr>
        <w:t xml:space="preserve"> академич</w:t>
      </w:r>
      <w:r w:rsidR="00726760" w:rsidRPr="000305BF">
        <w:rPr>
          <w:rFonts w:ascii="Times New Roman" w:hAnsi="Times New Roman" w:cs="Times New Roman"/>
          <w:sz w:val="24"/>
          <w:szCs w:val="24"/>
        </w:rPr>
        <w:t>еских часа, из них контактных 140</w:t>
      </w:r>
      <w:r w:rsidRPr="000305BF">
        <w:rPr>
          <w:rFonts w:ascii="Times New Roman" w:hAnsi="Times New Roman" w:cs="Times New Roman"/>
          <w:sz w:val="24"/>
          <w:szCs w:val="24"/>
        </w:rPr>
        <w:t xml:space="preserve"> акад.ч., СРС </w:t>
      </w:r>
      <w:r w:rsidR="0024460C">
        <w:rPr>
          <w:rFonts w:ascii="Times New Roman" w:hAnsi="Times New Roman" w:cs="Times New Roman"/>
          <w:sz w:val="24"/>
          <w:szCs w:val="24"/>
        </w:rPr>
        <w:t>– 94</w:t>
      </w:r>
      <w:r w:rsidRPr="000305BF">
        <w:rPr>
          <w:rFonts w:ascii="Times New Roman" w:hAnsi="Times New Roman" w:cs="Times New Roman"/>
          <w:sz w:val="24"/>
          <w:szCs w:val="24"/>
        </w:rPr>
        <w:t xml:space="preserve"> акад.ч., формы контроля зачет и экзамен</w:t>
      </w:r>
      <w:r w:rsidR="0024460C">
        <w:rPr>
          <w:rFonts w:ascii="Times New Roman" w:hAnsi="Times New Roman" w:cs="Times New Roman"/>
          <w:sz w:val="24"/>
          <w:szCs w:val="24"/>
        </w:rPr>
        <w:t xml:space="preserve"> -54</w:t>
      </w:r>
      <w:r w:rsidRPr="000305BF">
        <w:rPr>
          <w:rFonts w:ascii="Times New Roman" w:hAnsi="Times New Roman" w:cs="Times New Roman"/>
          <w:sz w:val="24"/>
          <w:szCs w:val="24"/>
        </w:rPr>
        <w:t>.</w:t>
      </w:r>
      <w:r w:rsidR="00726760" w:rsidRPr="000305BF">
        <w:rPr>
          <w:rFonts w:ascii="Times New Roman" w:hAnsi="Times New Roman" w:cs="Times New Roman"/>
          <w:sz w:val="24"/>
          <w:szCs w:val="24"/>
        </w:rPr>
        <w:t xml:space="preserve"> Для заочной формы обучения – 8 з.е., 288</w:t>
      </w:r>
      <w:r w:rsidR="002B6853" w:rsidRPr="000305BF">
        <w:rPr>
          <w:rFonts w:ascii="Times New Roman" w:hAnsi="Times New Roman" w:cs="Times New Roman"/>
          <w:sz w:val="24"/>
          <w:szCs w:val="24"/>
        </w:rPr>
        <w:t xml:space="preserve"> академических часа, из них контактных </w:t>
      </w:r>
      <w:r w:rsidR="0024460C">
        <w:rPr>
          <w:rFonts w:ascii="Times New Roman" w:hAnsi="Times New Roman" w:cs="Times New Roman"/>
          <w:sz w:val="24"/>
          <w:szCs w:val="24"/>
        </w:rPr>
        <w:t>52 ак.ча., СРС – 210</w:t>
      </w:r>
      <w:r w:rsidR="00C21333" w:rsidRPr="000305BF">
        <w:rPr>
          <w:rFonts w:ascii="Times New Roman" w:hAnsi="Times New Roman" w:cs="Times New Roman"/>
          <w:sz w:val="24"/>
          <w:szCs w:val="24"/>
        </w:rPr>
        <w:t xml:space="preserve"> </w:t>
      </w:r>
      <w:r w:rsidR="001A17BA">
        <w:rPr>
          <w:rFonts w:ascii="Times New Roman" w:hAnsi="Times New Roman" w:cs="Times New Roman"/>
          <w:sz w:val="24"/>
          <w:szCs w:val="24"/>
        </w:rPr>
        <w:t xml:space="preserve">акад.ч., формы контроля зачет, </w:t>
      </w:r>
      <w:r w:rsidR="00C21333" w:rsidRPr="000305BF">
        <w:rPr>
          <w:rFonts w:ascii="Times New Roman" w:hAnsi="Times New Roman" w:cs="Times New Roman"/>
          <w:sz w:val="24"/>
          <w:szCs w:val="24"/>
        </w:rPr>
        <w:t>экзамен</w:t>
      </w:r>
      <w:r w:rsidR="001A17BA">
        <w:rPr>
          <w:rFonts w:ascii="Times New Roman" w:hAnsi="Times New Roman" w:cs="Times New Roman"/>
          <w:sz w:val="24"/>
          <w:szCs w:val="24"/>
        </w:rPr>
        <w:t>, КР</w:t>
      </w:r>
      <w:r w:rsidR="0024460C">
        <w:rPr>
          <w:rFonts w:ascii="Times New Roman" w:hAnsi="Times New Roman" w:cs="Times New Roman"/>
          <w:sz w:val="24"/>
          <w:szCs w:val="24"/>
        </w:rPr>
        <w:t xml:space="preserve"> -26</w:t>
      </w:r>
      <w:r w:rsidR="001A17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3C726D" w14:textId="77777777" w:rsidR="005973F0" w:rsidRPr="000305BF" w:rsidRDefault="005973F0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733DAE0" w14:textId="2BA26C99" w:rsidR="005A2538" w:rsidRPr="000305BF" w:rsidRDefault="005A2538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 формы обучения</w:t>
      </w: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48D01497" w14:textId="77777777" w:rsidR="00CB037D" w:rsidRPr="000305BF" w:rsidRDefault="00CB037D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CD62CF" w14:textId="77777777" w:rsidR="005A2538" w:rsidRPr="000305BF" w:rsidRDefault="005A2538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0305BF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0305BF" w:rsidRDefault="005A2538" w:rsidP="000305B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0305BF" w:rsidRDefault="005A2538" w:rsidP="000305B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0305BF" w14:paraId="0E9BACE3" w14:textId="77777777" w:rsidTr="0046656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058" w:rsidRPr="000305BF" w14:paraId="11C7A06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3020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AC" w14:textId="584D4298" w:rsidR="005A4058" w:rsidRPr="000305BF" w:rsidRDefault="00F4609E" w:rsidP="000305BF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Праздник как феномен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8CF8" w14:textId="2E4EAD34" w:rsidR="005A4058" w:rsidRPr="000305BF" w:rsidRDefault="0000097D" w:rsidP="000305BF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C5A3" w14:textId="38F95A3B" w:rsidR="005A4058" w:rsidRPr="000305BF" w:rsidRDefault="00FA3707" w:rsidP="000305BF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B2E3" w14:textId="35797F0B" w:rsidR="005A4058" w:rsidRPr="000305BF" w:rsidRDefault="00FA3707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A2E8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C18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FF4E" w14:textId="53FB0D63" w:rsidR="005A4058" w:rsidRPr="000305BF" w:rsidRDefault="00FA3707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0D1A" w14:textId="33123834" w:rsidR="005A4058" w:rsidRPr="000305BF" w:rsidRDefault="00682B65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с обсуждением, семинар</w:t>
            </w:r>
          </w:p>
        </w:tc>
      </w:tr>
      <w:tr w:rsidR="004016DC" w:rsidRPr="000305BF" w14:paraId="1DE8AD1D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4AF" w14:textId="3293848F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AF8B" w14:textId="6400FDF8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Концепции праздничной 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259E" w14:textId="70C1CD43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C1C4" w14:textId="6E7C7E55" w:rsidR="004016DC" w:rsidRPr="000305BF" w:rsidRDefault="001A17BA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BDA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D4E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21D8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2E69" w14:textId="5C03FD64" w:rsidR="004016DC" w:rsidRPr="000305BF" w:rsidRDefault="001A17B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7544" w14:textId="4B5623ED" w:rsidR="004016DC" w:rsidRPr="000305BF" w:rsidRDefault="00435A16" w:rsidP="00435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Доклад-презентация по заданной концепции</w:t>
            </w:r>
          </w:p>
        </w:tc>
      </w:tr>
      <w:tr w:rsidR="004016DC" w:rsidRPr="000305BF" w14:paraId="7F508F99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D3C9" w14:textId="1686757C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AC72" w14:textId="6E515C7B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Античная культура</w:t>
            </w: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76DF" w14:textId="55EC70F5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FA3E" w14:textId="67AB0671" w:rsidR="004016DC" w:rsidRPr="000305BF" w:rsidRDefault="00FA370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DCF6" w14:textId="27231AB5" w:rsidR="004016DC" w:rsidRPr="000305BF" w:rsidRDefault="00FA370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AB4C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6BF5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7ED5" w14:textId="3407BD5F" w:rsidR="004016DC" w:rsidRPr="000305BF" w:rsidRDefault="00FA370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6947" w14:textId="7BC3BEB0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театрализованный доклад, лекции и семинары</w:t>
            </w:r>
          </w:p>
        </w:tc>
      </w:tr>
      <w:tr w:rsidR="004016DC" w:rsidRPr="000305BF" w14:paraId="155E1DAB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1C5C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AFA4" w14:textId="64734C4A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597" w14:textId="30F8B735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489E" w14:textId="7777777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E2A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031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DA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A4C8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9D5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70B51542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8D8" w14:textId="5B4298D2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8508" w14:textId="6EA96BD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Праздничная культура Византии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039" w14:textId="749AFFC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AD03" w14:textId="220AD1A6" w:rsidR="004016DC" w:rsidRPr="000305BF" w:rsidRDefault="001A17BA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1EB" w14:textId="38BE202E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87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394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09C5" w14:textId="176BD341" w:rsidR="004016DC" w:rsidRPr="000305BF" w:rsidRDefault="001A17B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2E9" w14:textId="4A293FD4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- дискуссия</w:t>
            </w:r>
          </w:p>
        </w:tc>
      </w:tr>
      <w:tr w:rsidR="004016DC" w:rsidRPr="000305BF" w14:paraId="5BECD122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491D" w14:textId="0D1AAE2D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D079" w14:textId="10652B2F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Средневековые представления западной Европы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A438" w14:textId="14365250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F8B2" w14:textId="54C23C8F" w:rsidR="004016DC" w:rsidRPr="000305BF" w:rsidRDefault="00FA370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458" w14:textId="0A947221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C272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80A2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8BEF" w14:textId="11FA8E93" w:rsidR="004016DC" w:rsidRPr="000305BF" w:rsidRDefault="00FA370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4F1" w14:textId="22F4E493" w:rsidR="004016DC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14:paraId="04F23BCD" w14:textId="50FE1678" w:rsidR="00682B65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4016DC" w:rsidRPr="000305BF" w14:paraId="18D986BB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4808" w14:textId="21C6660B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0AA" w14:textId="58B80321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Праздничная культура эпохи Возрождения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F7B8" w14:textId="265CFF14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1F24" w14:textId="4B459F50" w:rsidR="004016DC" w:rsidRPr="000305BF" w:rsidRDefault="00FA370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84FE" w14:textId="7BEB15AE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0BE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02E8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3580" w14:textId="1162ED06" w:rsidR="004016DC" w:rsidRPr="000305BF" w:rsidRDefault="00FA370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6AAF" w14:textId="6A9A1774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и Анализ музыкальных балов</w:t>
            </w:r>
          </w:p>
        </w:tc>
      </w:tr>
      <w:tr w:rsidR="004016DC" w:rsidRPr="000305BF" w14:paraId="29D41174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34C5" w14:textId="1D81288F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584F" w14:textId="3E54B669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Праздники французской революции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A85" w14:textId="52E6BE3F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68C3" w14:textId="15C09048" w:rsidR="004016DC" w:rsidRPr="000305BF" w:rsidRDefault="001A17BA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0922" w14:textId="04ABAF2C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46C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099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189B" w14:textId="105E1F6B" w:rsidR="004016DC" w:rsidRPr="000305BF" w:rsidRDefault="001A17B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C1BC" w14:textId="3226FB24" w:rsidR="004016DC" w:rsidRPr="000305BF" w:rsidRDefault="00682B65" w:rsidP="00682B65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праздников через мировое киноискусство</w:t>
            </w:r>
          </w:p>
        </w:tc>
      </w:tr>
      <w:tr w:rsidR="004016DC" w:rsidRPr="000305BF" w14:paraId="0E4414BD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2A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9B0" w14:textId="791D6A7F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78B" w14:textId="788B94C0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4AD5" w14:textId="7777777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B75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E537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1E57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9B4B" w14:textId="32BCCE2A" w:rsidR="004016DC" w:rsidRPr="000305BF" w:rsidRDefault="001A17B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3BC1" w14:textId="60E988AC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4A3FA5CF" w14:textId="77777777" w:rsidTr="0059676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9443" w14:textId="529DDE75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D4D5" w14:textId="7A2D1642" w:rsidR="004016DC" w:rsidRPr="000305BF" w:rsidRDefault="00435A16" w:rsidP="00682B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аспекты образования Руси в контексте этногенеза славян и формирование славянского этноса.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F162" w14:textId="083063FF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F5C6" w14:textId="4D9D0276" w:rsidR="004016DC" w:rsidRPr="000305BF" w:rsidRDefault="00435A16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71B" w14:textId="1B74493A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404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B6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4B13" w14:textId="3ADEC892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C47D" w14:textId="49AFBD51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016DC" w:rsidRPr="000305BF" w14:paraId="7F0731CF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A4FA" w14:textId="3CF88ED6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B84E" w14:textId="58175DD6" w:rsidR="004016DC" w:rsidRPr="000305BF" w:rsidRDefault="00435A16" w:rsidP="00435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>Морфология и структурно-функциональный анализ календарно-обрядового праздника. Символы</w:t>
            </w: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 и знаки, знаковые системы и коды.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45A2" w14:textId="25A9A313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124C" w14:textId="2B60DF82" w:rsidR="004016DC" w:rsidRPr="000305BF" w:rsidRDefault="00435A16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BB2A" w14:textId="268C77B1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EDA9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3719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9798" w14:textId="597F7726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D213" w14:textId="77777777" w:rsidR="004016DC" w:rsidRDefault="00682B65" w:rsidP="00682B65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– ассоциации по символам</w:t>
            </w:r>
          </w:p>
          <w:p w14:paraId="2EFB7012" w14:textId="2D2150CA" w:rsidR="00682B65" w:rsidRPr="000305BF" w:rsidRDefault="00682B65" w:rsidP="00682B65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</w:tr>
      <w:tr w:rsidR="004016DC" w:rsidRPr="000305BF" w14:paraId="41FDEDD7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1ED5" w14:textId="650644CD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6E9" w14:textId="10B61103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Семейно-обрядовые праздники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C0EA" w14:textId="2F91DE0D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BAA9" w14:textId="3DEC46F2" w:rsidR="004016DC" w:rsidRPr="000305BF" w:rsidRDefault="001A17BA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9D5D" w14:textId="3C8A6841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CED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0867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C1F" w14:textId="1A0A2D2A" w:rsidR="004016DC" w:rsidRPr="000305BF" w:rsidRDefault="001A17B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4FE5" w14:textId="22097FA1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– анализ региональных отличий свадебных обрядов</w:t>
            </w:r>
          </w:p>
        </w:tc>
      </w:tr>
      <w:tr w:rsidR="004016DC" w:rsidRPr="000305BF" w14:paraId="6190BAF5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455B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6DC0" w14:textId="43DC9A16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59B6" w14:textId="4AB0A4CD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5171" w14:textId="7777777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29FA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321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6C47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98D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462A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469951BB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3B2" w14:textId="7118F92F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380A" w14:textId="15C90705" w:rsidR="004016DC" w:rsidRPr="00435A16" w:rsidRDefault="00435A16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>Светские и религиозные праздники Руси V-XVII в.в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B033" w14:textId="106A4B30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62D3" w14:textId="346D0E12" w:rsidR="004016DC" w:rsidRPr="000305BF" w:rsidRDefault="00435A16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31BC" w14:textId="2740309F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E78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449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8C8F" w14:textId="0A9C158B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3433" w14:textId="11C6206B" w:rsidR="004016DC" w:rsidRPr="000305BF" w:rsidRDefault="00682B65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2F231A">
              <w:rPr>
                <w:rFonts w:ascii="Times New Roman" w:hAnsi="Times New Roman" w:cs="Times New Roman"/>
                <w:sz w:val="24"/>
                <w:szCs w:val="24"/>
              </w:rPr>
              <w:t>праздников по заданной теме (посредством живописи, киноискусства, сохранившихся архитектур)</w:t>
            </w:r>
          </w:p>
        </w:tc>
      </w:tr>
      <w:tr w:rsidR="004016DC" w:rsidRPr="000305BF" w14:paraId="0D59C282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70D4" w14:textId="09B7E960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354E" w14:textId="20F337A9" w:rsidR="004016DC" w:rsidRPr="000305BF" w:rsidRDefault="00435A16" w:rsidP="00435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культура в период </w:t>
            </w:r>
            <w:r w:rsidRPr="0043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преобразований Петра I.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C554" w14:textId="1AE5D778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191B" w14:textId="7CC58E1C" w:rsidR="004016DC" w:rsidRPr="000305BF" w:rsidRDefault="002A4E9D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08BB" w14:textId="64960878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EBA9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AACF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76B3" w14:textId="3D38B01A" w:rsidR="004016DC" w:rsidRPr="000305BF" w:rsidRDefault="002A4E9D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B760" w14:textId="213111FD" w:rsidR="004016DC" w:rsidRPr="000305BF" w:rsidRDefault="002F231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4016DC" w:rsidRPr="000305BF" w14:paraId="768D67E8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2ED8" w14:textId="597CE3E8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CA27" w14:textId="7E87CEDD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Увеселения и зрелища XVIII-XIX в.в.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2CC5" w14:textId="1DA9F829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679E" w14:textId="41E9C5C0" w:rsidR="004016DC" w:rsidRPr="000305BF" w:rsidRDefault="002A4E9D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0187" w14:textId="6ACFD316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4587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095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F20D" w14:textId="42C89DFA" w:rsidR="004016DC" w:rsidRPr="000305BF" w:rsidRDefault="002A4E9D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987A" w14:textId="1803A75F" w:rsidR="004016DC" w:rsidRPr="000305BF" w:rsidRDefault="002F231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современное применение увеселений и зрелищ эпохи.</w:t>
            </w:r>
          </w:p>
        </w:tc>
      </w:tr>
      <w:tr w:rsidR="004016DC" w:rsidRPr="000305BF" w14:paraId="6E673CD5" w14:textId="77777777" w:rsidTr="00E35C4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F942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0A6F" w14:textId="0F94FD1E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F34E" w14:textId="1DD68B74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CCE8" w14:textId="7777777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A46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6E70" w14:textId="3F5AD738" w:rsidR="004016DC" w:rsidRPr="000305BF" w:rsidRDefault="00E35C4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9DED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3B67" w14:textId="21BC8573" w:rsidR="004016DC" w:rsidRPr="000305BF" w:rsidRDefault="002A4E9D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14:paraId="1AE8C20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C4A" w:rsidRPr="000305BF" w14:paraId="55C0A966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2154" w14:textId="77777777" w:rsidR="00E35C4A" w:rsidRPr="000305BF" w:rsidRDefault="00E35C4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6F4E" w14:textId="18B0C05F" w:rsidR="00E35C4A" w:rsidRPr="000305BF" w:rsidRDefault="001C0C50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CA5E" w14:textId="77777777" w:rsidR="00E35C4A" w:rsidRDefault="00E35C4A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597B" w14:textId="5B2F8678" w:rsidR="00E35C4A" w:rsidRPr="000305BF" w:rsidRDefault="00E35C4A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BA7" w14:textId="49469052" w:rsidR="00E35C4A" w:rsidRPr="000305BF" w:rsidRDefault="00E35C4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1296" w14:textId="25501AAD" w:rsidR="00E35C4A" w:rsidRPr="000305BF" w:rsidRDefault="00E35C4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D1D1" w14:textId="77777777" w:rsidR="00E35C4A" w:rsidRPr="000305BF" w:rsidRDefault="00E35C4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2A26" w14:textId="331B74C1" w:rsidR="00E35C4A" w:rsidRDefault="00E35C4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CAE0" w14:textId="77777777" w:rsidR="00E35C4A" w:rsidRPr="000305BF" w:rsidRDefault="00E35C4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95AA84" w14:textId="77777777" w:rsidR="005A2538" w:rsidRPr="000305BF" w:rsidRDefault="005A2538" w:rsidP="000305BF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0AB6308" w14:textId="77777777" w:rsidR="005A2538" w:rsidRPr="000305BF" w:rsidRDefault="005A2538" w:rsidP="000305BF">
      <w:pPr>
        <w:spacing w:line="240" w:lineRule="auto"/>
        <w:ind w:left="709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</w:pPr>
      <w:r w:rsidRPr="000305BF">
        <w:rPr>
          <w:rFonts w:ascii="Times New Roman" w:hAnsi="Times New Roman" w:cs="Times New Roman"/>
          <w:sz w:val="24"/>
          <w:szCs w:val="24"/>
          <w:lang w:eastAsia="zh-CN"/>
        </w:rPr>
        <w:t>Для заочной формы обучения</w:t>
      </w:r>
      <w:r w:rsidRPr="000305BF"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p w14:paraId="271833AC" w14:textId="77777777" w:rsidR="00CB037D" w:rsidRPr="000305BF" w:rsidRDefault="00CB037D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4016DC" w:rsidRPr="000305BF" w14:paraId="2AD6D812" w14:textId="77777777" w:rsidTr="00402BC8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9F787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2B89E0BE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37FA5AC" w14:textId="77777777" w:rsidR="004016DC" w:rsidRPr="000305BF" w:rsidRDefault="004016DC" w:rsidP="00402BC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03B0B8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58A3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83E3C" w14:textId="77777777" w:rsidR="004016DC" w:rsidRPr="000305BF" w:rsidRDefault="004016DC" w:rsidP="00402BC8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30182F2F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4016DC" w:rsidRPr="000305BF" w14:paraId="6B7A8A07" w14:textId="77777777" w:rsidTr="00402BC8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F4A5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2A12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CFE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CE4EE9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63D8D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73641C44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9D58EF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69A8F5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839A90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852A" w14:textId="77777777" w:rsidR="004016DC" w:rsidRPr="000305BF" w:rsidRDefault="004016DC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A" w:rsidRPr="000305BF" w14:paraId="6929FD30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0C5A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C26B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Праздник как феномен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6807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9043" w14:textId="47E1113D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2B44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9C6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4202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E85F" w14:textId="7DFBB0ED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4D58" w14:textId="0D5195B0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с обсуждением, семинар</w:t>
            </w:r>
          </w:p>
        </w:tc>
      </w:tr>
      <w:tr w:rsidR="002F231A" w:rsidRPr="000305BF" w14:paraId="5945A70C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5001" w14:textId="527674B5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1D77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Концепции праздничной 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35AB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E05A" w14:textId="72313DA1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A0A9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1D34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3B5E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5924" w14:textId="7D856CF8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ABAC" w14:textId="0DE82641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Доклад-презентация по заданной концепции</w:t>
            </w:r>
          </w:p>
        </w:tc>
      </w:tr>
      <w:tr w:rsidR="002F231A" w:rsidRPr="000305BF" w14:paraId="488C29CC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4EB9" w14:textId="707B3E1F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0778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Античная культура</w:t>
            </w: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4E86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52E9" w14:textId="0D1B6B1D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5B3C" w14:textId="40E682B0" w:rsidR="002F231A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D52D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0B06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9955" w14:textId="1377A84E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158B" w14:textId="1E1050A0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театрализованный доклад, лекции и семинары</w:t>
            </w:r>
          </w:p>
        </w:tc>
      </w:tr>
      <w:tr w:rsidR="002F231A" w:rsidRPr="000305BF" w14:paraId="3436A160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4C99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6691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B27A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B813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B53B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4384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9CD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D836" w14:textId="6389BF9F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682E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A" w:rsidRPr="000305BF" w14:paraId="7F684A2C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B299" w14:textId="36E04C4C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5F70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Праздничная культура Византии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2CF3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1110" w14:textId="7B64AC80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61CA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4717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2CD9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6576" w14:textId="759272BD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3788" w14:textId="72F1C8C3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- дискуссия</w:t>
            </w:r>
          </w:p>
        </w:tc>
      </w:tr>
      <w:tr w:rsidR="002F231A" w:rsidRPr="000305BF" w14:paraId="06EE2384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7E28" w14:textId="61A156C1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AE42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Средневековые представления западной Европы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D8C4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949" w14:textId="4D75FC9D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F670" w14:textId="1ADB062C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2D7D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BF32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B023" w14:textId="189EB038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DB59" w14:textId="77777777" w:rsidR="002F231A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14:paraId="7FD419C9" w14:textId="357EBE93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2F231A" w:rsidRPr="000305BF" w14:paraId="6DB80CF8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07DC" w14:textId="40AD6E4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51F9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Праздничная культура эпохи Возрождения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8922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C8B9" w14:textId="3D7F8B83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4649" w14:textId="1634A12A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39A1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0E5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C153" w14:textId="2577788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8B6" w14:textId="5A61CDB1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и Анализ музыкальных балов</w:t>
            </w:r>
          </w:p>
        </w:tc>
      </w:tr>
      <w:tr w:rsidR="002F231A" w:rsidRPr="000305BF" w14:paraId="3BC82235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381B" w14:textId="4ED6DF9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297E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Праздники французской революции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9DC5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3D9F" w14:textId="6B11AE91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D94D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1EF7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A1D9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03E8" w14:textId="4136BF15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C1B5" w14:textId="751CD34B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праздников через мировое киноискусство</w:t>
            </w:r>
          </w:p>
        </w:tc>
      </w:tr>
      <w:tr w:rsidR="002F231A" w:rsidRPr="000305BF" w14:paraId="6BCDF490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2300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F04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CFC7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EF64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B0F5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9AD9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236B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7644" w14:textId="70765BFD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09F6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A" w:rsidRPr="000305BF" w14:paraId="21DAA4F8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1C1E" w14:textId="7911BC00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82A4" w14:textId="4F933AE1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>Исторические аспекты образования Руси в контексте этногенеза славян и формирование славянского этноса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9BF3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B954" w14:textId="7047938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B59C" w14:textId="66306C0F" w:rsidR="002F231A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29AB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52AB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6A3F" w14:textId="20020767" w:rsidR="002F231A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E41B" w14:textId="6DE2D5D6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2F231A" w:rsidRPr="000305BF" w14:paraId="0C8C4ED6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AD0D" w14:textId="523B4EBF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8858" w14:textId="77777777" w:rsidR="002F231A" w:rsidRPr="000305BF" w:rsidRDefault="002F231A" w:rsidP="002F2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Морфология и структурно-функциональный анализ календарно-обрядового праздника. Символы и знаки, знаковые системы и коды.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496C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8993" w14:textId="015CC924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C856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F5A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0DCE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7712" w14:textId="5545189A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5AAB" w14:textId="77777777" w:rsidR="002F231A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– ассоциации по символам</w:t>
            </w:r>
          </w:p>
          <w:p w14:paraId="75A9C235" w14:textId="6AAE5848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A" w:rsidRPr="000305BF" w14:paraId="69AB3C05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3C12" w14:textId="319D30D2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59CD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Семейно-обрядовые праздники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F075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69F5" w14:textId="36D09BF9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B15A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78E7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FA08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D3A7" w14:textId="08E61688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AA33" w14:textId="69C0522D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– анализ региональных отличий свадебных обрядов</w:t>
            </w:r>
          </w:p>
        </w:tc>
      </w:tr>
      <w:tr w:rsidR="002F231A" w:rsidRPr="000305BF" w14:paraId="4A27C109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F52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7F06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C1AC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E20A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6B75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2878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4994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7F45" w14:textId="07B3E376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3F00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31A" w:rsidRPr="000305BF" w14:paraId="2E22F94A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4E88" w14:textId="296324A3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B690" w14:textId="0FA85DAC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>Светские и религиозные праздники Руси V-XVII в.в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6F3B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F7C2" w14:textId="136959E6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B8B2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8219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AF1A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7739" w14:textId="2D9E03D3" w:rsidR="002F231A" w:rsidRPr="000305BF" w:rsidRDefault="004A121D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AC6E" w14:textId="121D7286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праздников по заданной теме (посредством живописи, киноискусства, сохранившихся архитектур)</w:t>
            </w:r>
          </w:p>
        </w:tc>
      </w:tr>
      <w:tr w:rsidR="002F231A" w:rsidRPr="000305BF" w14:paraId="030A99B6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6532" w14:textId="3957D15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EB7B" w14:textId="73A6EBBA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культура в </w:t>
            </w: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период преобразований Петра 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AFFD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62BD" w14:textId="699D0A59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C0BB" w14:textId="3D7DC462" w:rsidR="002F231A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9821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0DCB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FC7E" w14:textId="47426A45" w:rsidR="002F231A" w:rsidRPr="000305BF" w:rsidRDefault="004A121D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15C8" w14:textId="0EBF40EB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2F231A" w:rsidRPr="000305BF" w14:paraId="23E9B3EE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9EED" w14:textId="23918E5E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D2B3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Увеселения и зрелища XVIII-XIX в.в.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FD63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8912" w14:textId="48A2D924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43AB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BF94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5D0A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4563" w14:textId="7C07C0DE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D15D" w14:textId="5A2A40BA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современное применение увеселений и зрелищ эпохи.</w:t>
            </w:r>
          </w:p>
        </w:tc>
      </w:tr>
      <w:tr w:rsidR="002F231A" w:rsidRPr="000305BF" w14:paraId="3BA08E3E" w14:textId="77777777" w:rsidTr="00053AC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6E74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C6F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856D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7E0A" w14:textId="77777777" w:rsidR="002F231A" w:rsidRPr="000305BF" w:rsidRDefault="002F231A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1E7F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D850" w14:textId="5337F8C9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374C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4E54" w14:textId="507F0F44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14:paraId="61A2BFAF" w14:textId="77777777" w:rsidR="002F231A" w:rsidRPr="000305BF" w:rsidRDefault="002F231A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CB" w:rsidRPr="000305BF" w14:paraId="1571AFCB" w14:textId="77777777" w:rsidTr="00402BC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ACB7" w14:textId="77777777" w:rsidR="00053ACB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CD1D" w14:textId="4571AB54" w:rsidR="00053ACB" w:rsidRPr="000305BF" w:rsidRDefault="00053ACB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82D6" w14:textId="77777777" w:rsidR="00053ACB" w:rsidRDefault="00053ACB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3983" w14:textId="34C69247" w:rsidR="00053ACB" w:rsidRPr="000305BF" w:rsidRDefault="00053ACB" w:rsidP="002F231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347A" w14:textId="1CE3B19B" w:rsidR="00053ACB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F6A6" w14:textId="77777777" w:rsidR="00053ACB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1F57" w14:textId="77777777" w:rsidR="00053ACB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08B2" w14:textId="39A9B6C5" w:rsidR="00053ACB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886D" w14:textId="77777777" w:rsidR="00053ACB" w:rsidRPr="000305BF" w:rsidRDefault="00053ACB" w:rsidP="002F231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DA90F" w14:textId="77777777" w:rsidR="004016DC" w:rsidRPr="000305BF" w:rsidRDefault="004016DC" w:rsidP="004016DC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E7C6311" w14:textId="1A70B966" w:rsidR="004B1DEF" w:rsidRPr="000305BF" w:rsidRDefault="005D5EDE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4.3</w:t>
      </w:r>
      <w:r w:rsidR="00501456"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0819A50C" w14:textId="77777777" w:rsidR="003F3B24" w:rsidRPr="000305BF" w:rsidRDefault="003F3B24" w:rsidP="002F23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 семестр</w:t>
      </w:r>
    </w:p>
    <w:p w14:paraId="5ADD64B2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b/>
          <w:sz w:val="24"/>
          <w:szCs w:val="24"/>
        </w:rPr>
        <w:t>Праздник как феномен культуры.</w:t>
      </w:r>
    </w:p>
    <w:p w14:paraId="3E79A453" w14:textId="7B3BE244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Этимология слова праздник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Исторические аспекты появления праздника (профанное и сакральное время)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. </w:t>
      </w:r>
      <w:r w:rsidRPr="002F231A">
        <w:rPr>
          <w:rFonts w:ascii="Times New Roman" w:hAnsi="Times New Roman" w:cs="Times New Roman"/>
          <w:sz w:val="24"/>
          <w:szCs w:val="24"/>
        </w:rPr>
        <w:t>Основные функции праздника в системе культуры (ритуально-парти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сипативная и ритуально-смеховая. </w:t>
      </w:r>
      <w:r w:rsidRPr="002F231A">
        <w:rPr>
          <w:rFonts w:ascii="Times New Roman" w:hAnsi="Times New Roman" w:cs="Times New Roman"/>
          <w:sz w:val="24"/>
          <w:szCs w:val="24"/>
        </w:rPr>
        <w:t>Культура и культ в условиях мифологического миропонимания. Связь понятий «культ» и «культура»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. </w:t>
      </w:r>
      <w:r w:rsidRPr="002F231A">
        <w:rPr>
          <w:rFonts w:ascii="Times New Roman" w:hAnsi="Times New Roman" w:cs="Times New Roman"/>
          <w:sz w:val="24"/>
          <w:szCs w:val="24"/>
        </w:rPr>
        <w:t>Типы действия, характерные для праздника</w:t>
      </w:r>
      <w:r w:rsidR="00A2510D" w:rsidRPr="002F231A">
        <w:rPr>
          <w:rFonts w:ascii="Times New Roman" w:hAnsi="Times New Roman" w:cs="Times New Roman"/>
          <w:sz w:val="24"/>
          <w:szCs w:val="24"/>
        </w:rPr>
        <w:t>. З</w:t>
      </w:r>
      <w:r w:rsidRPr="002F231A">
        <w:rPr>
          <w:rFonts w:ascii="Times New Roman" w:hAnsi="Times New Roman" w:cs="Times New Roman"/>
          <w:sz w:val="24"/>
          <w:szCs w:val="24"/>
        </w:rPr>
        <w:t>релище, обряд, ритуал, церемония, карнавал</w:t>
      </w:r>
      <w:r w:rsidR="00596769" w:rsidRPr="002F231A">
        <w:rPr>
          <w:rFonts w:ascii="Times New Roman" w:hAnsi="Times New Roman" w:cs="Times New Roman"/>
          <w:sz w:val="24"/>
          <w:szCs w:val="24"/>
        </w:rPr>
        <w:t>, те</w:t>
      </w:r>
      <w:r w:rsidRPr="002F231A">
        <w:rPr>
          <w:rFonts w:ascii="Times New Roman" w:hAnsi="Times New Roman" w:cs="Times New Roman"/>
          <w:sz w:val="24"/>
          <w:szCs w:val="24"/>
        </w:rPr>
        <w:t xml:space="preserve">атрализованное зрелище, </w:t>
      </w:r>
      <w:r w:rsidR="00596769" w:rsidRPr="002F231A">
        <w:rPr>
          <w:rFonts w:ascii="Times New Roman" w:hAnsi="Times New Roman" w:cs="Times New Roman"/>
          <w:sz w:val="24"/>
          <w:szCs w:val="24"/>
        </w:rPr>
        <w:t>театрализованное представление, п</w:t>
      </w:r>
      <w:r w:rsidRPr="002F231A">
        <w:rPr>
          <w:rFonts w:ascii="Times New Roman" w:hAnsi="Times New Roman" w:cs="Times New Roman"/>
          <w:sz w:val="24"/>
          <w:szCs w:val="24"/>
        </w:rPr>
        <w:t xml:space="preserve">онятие и суть театрализации. Праздничное пространство, праздничная ситуация. </w:t>
      </w:r>
    </w:p>
    <w:p w14:paraId="5CB17240" w14:textId="5E7A0899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Концепции праздничной культуры</w:t>
      </w:r>
    </w:p>
    <w:p w14:paraId="5BA1E2C9" w14:textId="2DF689DB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Д.Д.Фрэйзер, В.Маннхардт, Й.Хейзинга, М.Бахтин, И.Снегирев, Ф.Буслаев, А.Афанасьев, А.Потебня, А.Веселовский, В.Миллер, А.Пиотровский, В.Чичеров, В.Пропп. А. Мазаев, К.Жигульский, А.Бенифанд.)</w:t>
      </w:r>
    </w:p>
    <w:p w14:paraId="367BF616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 xml:space="preserve">Античная культура. </w:t>
      </w:r>
    </w:p>
    <w:p w14:paraId="7466EEBC" w14:textId="2BCFBA33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Религиозно-мифологическая система, как основа мировоззрения. Мифология-драматургическая основа праздников и обрядов. Миф (как понятие). История появления и многообразие. Понятия анимизма, ант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ропно- и зооморфизма, тотемизма. </w:t>
      </w:r>
      <w:r w:rsidRPr="002F231A">
        <w:rPr>
          <w:rFonts w:ascii="Times New Roman" w:hAnsi="Times New Roman" w:cs="Times New Roman"/>
          <w:sz w:val="24"/>
          <w:szCs w:val="24"/>
        </w:rPr>
        <w:t>Праздничная культура Древнего Египта. Миф об Осирисе и Исиде.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 xml:space="preserve">Праздничная культура Древней Греции. </w:t>
      </w:r>
    </w:p>
    <w:p w14:paraId="7D0E7703" w14:textId="531F4DA0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Панафинеи. Элевсинские и орфические мистерии, Великие и Малые Дионисии. Дельфийские, Пифийские, Истмийские, Немейские игры. Олимпийские игры. Театр Древней Греции.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 xml:space="preserve">Праздничная культура Древнего Рима. </w:t>
      </w:r>
    </w:p>
    <w:p w14:paraId="79BB04EC" w14:textId="6B1A2BC2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Сатурналии, Луперкалии, Навмахии. Цирк. Амфитеатр. Гладиаторские бои. Триумф. Овация. Театр Древнего Рима. Гистрионы. Ателена.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 xml:space="preserve">Праздники Спарты. Карнеи. Гимнопедии.  </w:t>
      </w:r>
    </w:p>
    <w:p w14:paraId="44A1E419" w14:textId="6C905BE2" w:rsidR="002A0931" w:rsidRPr="002F231A" w:rsidRDefault="002A0931" w:rsidP="002F231A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B71E5F" w14:textId="77777777" w:rsidR="003F3B24" w:rsidRPr="002F231A" w:rsidRDefault="003F3B24" w:rsidP="002F231A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II семестр</w:t>
      </w:r>
    </w:p>
    <w:p w14:paraId="1256FE52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Праздничная культура Византии</w:t>
      </w:r>
      <w:r w:rsidRPr="002F231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151514" w14:textId="70B0F2EB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Исторические аспекты образования Византии. Языческие, религиозные, государственные и экстраординарные праздники. Зрелища Византии (ипподром, ристания). Театр Византии.</w:t>
      </w:r>
    </w:p>
    <w:p w14:paraId="3FDEB81E" w14:textId="4BD3F7D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 xml:space="preserve">Средневековые представления </w:t>
      </w:r>
      <w:r w:rsidR="00A2510D" w:rsidRPr="002F231A">
        <w:rPr>
          <w:rFonts w:ascii="Times New Roman" w:hAnsi="Times New Roman" w:cs="Times New Roman"/>
          <w:b/>
          <w:sz w:val="24"/>
          <w:szCs w:val="24"/>
        </w:rPr>
        <w:t xml:space="preserve">и праздники </w:t>
      </w:r>
      <w:r w:rsidR="004C3106" w:rsidRPr="002F231A">
        <w:rPr>
          <w:rFonts w:ascii="Times New Roman" w:hAnsi="Times New Roman" w:cs="Times New Roman"/>
          <w:b/>
          <w:sz w:val="24"/>
          <w:szCs w:val="24"/>
        </w:rPr>
        <w:t>За</w:t>
      </w:r>
      <w:r w:rsidRPr="002F231A">
        <w:rPr>
          <w:rFonts w:ascii="Times New Roman" w:hAnsi="Times New Roman" w:cs="Times New Roman"/>
          <w:b/>
          <w:sz w:val="24"/>
          <w:szCs w:val="24"/>
        </w:rPr>
        <w:t>падной Европы</w:t>
      </w:r>
      <w:r w:rsidRPr="002F231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F28493" w14:textId="6C09D98D" w:rsidR="00A2510D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Действа гистрионов. Литургическая и полулитургическая драма. Мистерия. Миракль. Моралите. Фарс. Соти. Выразительные средства средневековых представлений. История и роль карнавала в Средневековой Европе.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Карнавализация, мероприятия карнавального типа (МКТ). Теория М. М. Бахтина. Критическое осмысление теории М.Бахтина на современном этапе.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Римско-католические праздники, переходящие и не переходящие. Литургический год. Пасха- «праздник праздников».</w:t>
      </w:r>
    </w:p>
    <w:p w14:paraId="6D04964D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Праздничная культура эпохи Возрождения</w:t>
      </w:r>
      <w:r w:rsidRPr="002F231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D0C2E9" w14:textId="7918D257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 xml:space="preserve">Музыкальная и танцевальная культура Европы. Придворные карнавалы и придворные зрелища: междуяствия, рыцарские турниры, триумф, карусель, праздники на воде. Попытки театрализации. Балет Короля- Солнца, Людовика 14. Особенности карнавала в Риме. Флорентийский карнавал и флорентийская мистерия. Выразительные средства ТП эпохи Возрождения. Сценография и </w:t>
      </w:r>
      <w:r w:rsidRPr="002F231A">
        <w:rPr>
          <w:rFonts w:ascii="Times New Roman" w:hAnsi="Times New Roman" w:cs="Times New Roman"/>
          <w:sz w:val="24"/>
          <w:szCs w:val="24"/>
        </w:rPr>
        <w:lastRenderedPageBreak/>
        <w:t>машинерия Л. Да Винчи и Ф. Брунеллески.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Шутовские гильдии, риторические камеры. Искусство мейстерзингеров.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Комедия Дель Артэ.</w:t>
      </w:r>
    </w:p>
    <w:p w14:paraId="655970F2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Праздники французской революции</w:t>
      </w:r>
      <w:r w:rsidRPr="002F231A">
        <w:rPr>
          <w:rFonts w:ascii="Times New Roman" w:hAnsi="Times New Roman" w:cs="Times New Roman"/>
          <w:sz w:val="24"/>
          <w:szCs w:val="24"/>
        </w:rPr>
        <w:t>.</w:t>
      </w:r>
    </w:p>
    <w:p w14:paraId="2B434F4F" w14:textId="41FFFE6C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Календарь французской революции. Праздник федерации. Деятельность М. Робеспьера и Луи Давида. День Разума и Верховного существа.</w:t>
      </w:r>
    </w:p>
    <w:p w14:paraId="03C29760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III семестр</w:t>
      </w:r>
    </w:p>
    <w:p w14:paraId="16E9ADAC" w14:textId="0A39487F" w:rsidR="003F3B24" w:rsidRPr="002F231A" w:rsidRDefault="00A2510D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Исторические аспекты образования Руси в контексте э</w:t>
      </w:r>
      <w:r w:rsidR="003F3B24" w:rsidRPr="002F231A">
        <w:rPr>
          <w:rFonts w:ascii="Times New Roman" w:hAnsi="Times New Roman" w:cs="Times New Roman"/>
          <w:b/>
          <w:sz w:val="24"/>
          <w:szCs w:val="24"/>
        </w:rPr>
        <w:t>тногенез</w:t>
      </w:r>
      <w:r w:rsidRPr="002F231A">
        <w:rPr>
          <w:rFonts w:ascii="Times New Roman" w:hAnsi="Times New Roman" w:cs="Times New Roman"/>
          <w:b/>
          <w:sz w:val="24"/>
          <w:szCs w:val="24"/>
        </w:rPr>
        <w:t>а</w:t>
      </w:r>
      <w:r w:rsidR="003F3B24" w:rsidRPr="002F231A">
        <w:rPr>
          <w:rFonts w:ascii="Times New Roman" w:hAnsi="Times New Roman" w:cs="Times New Roman"/>
          <w:b/>
          <w:sz w:val="24"/>
          <w:szCs w:val="24"/>
        </w:rPr>
        <w:t xml:space="preserve"> славян и формирование славянского этноса. </w:t>
      </w:r>
    </w:p>
    <w:p w14:paraId="5615343B" w14:textId="52024195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Язычество. Пантеон богов.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 З</w:t>
      </w:r>
      <w:r w:rsidRPr="002F231A">
        <w:rPr>
          <w:rFonts w:ascii="Times New Roman" w:hAnsi="Times New Roman" w:cs="Times New Roman"/>
          <w:sz w:val="24"/>
          <w:szCs w:val="24"/>
        </w:rPr>
        <w:t xml:space="preserve">емледельческие циклы на Руси. Сельскохозяйственный календарь. Календарно-обрядовые праздники (святки, масленица, кузьминки, праздник стрелы, Семик, Ивана купала, кликанье Весны).Архаические обрядовые праздники, как текст культуры. </w:t>
      </w:r>
    </w:p>
    <w:p w14:paraId="0F1B2628" w14:textId="7120DE25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Суть и структура первопраздника. Священная обрядовая де</w:t>
      </w:r>
      <w:r w:rsidR="009D1535">
        <w:rPr>
          <w:rFonts w:ascii="Times New Roman" w:hAnsi="Times New Roman" w:cs="Times New Roman"/>
          <w:sz w:val="24"/>
          <w:szCs w:val="24"/>
        </w:rPr>
        <w:t>й</w:t>
      </w:r>
      <w:r w:rsidRPr="002F231A">
        <w:rPr>
          <w:rFonts w:ascii="Times New Roman" w:hAnsi="Times New Roman" w:cs="Times New Roman"/>
          <w:sz w:val="24"/>
          <w:szCs w:val="24"/>
        </w:rPr>
        <w:t xml:space="preserve">ство. Теория единого (универсального) праздника по Топорову В. Н. 3-х членный комплекс в теории архаического праздника. </w:t>
      </w:r>
    </w:p>
    <w:p w14:paraId="3558C1D7" w14:textId="31CD7C5E" w:rsidR="00362EC6" w:rsidRPr="002F231A" w:rsidRDefault="00362EC6" w:rsidP="002F231A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939690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Морфология и структурно-функциональный анализ календарно-обрядового праздника</w:t>
      </w:r>
      <w:r w:rsidRPr="002F231A">
        <w:rPr>
          <w:rFonts w:ascii="Times New Roman" w:hAnsi="Times New Roman" w:cs="Times New Roman"/>
          <w:sz w:val="24"/>
          <w:szCs w:val="24"/>
        </w:rPr>
        <w:t>. Символы и знаки, знаковые системы и коды.</w:t>
      </w:r>
    </w:p>
    <w:p w14:paraId="3F1BFEAC" w14:textId="38C3ED95" w:rsidR="003F3B24" w:rsidRPr="002F231A" w:rsidRDefault="003F3B24" w:rsidP="002F231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Знаки пространства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Знак времени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Знак воды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Знак огня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Знак солнца (солярный)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Знак растительности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Знак даров и жертв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Культура предков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Ряжение и маскирование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Гадание и приметы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, </w:t>
      </w:r>
      <w:r w:rsidRPr="002F231A">
        <w:rPr>
          <w:rFonts w:ascii="Times New Roman" w:hAnsi="Times New Roman" w:cs="Times New Roman"/>
          <w:sz w:val="24"/>
          <w:szCs w:val="24"/>
        </w:rPr>
        <w:t>Знак эротических действ и смеха</w:t>
      </w:r>
      <w:r w:rsidR="00E55F6F" w:rsidRPr="002F231A">
        <w:rPr>
          <w:rFonts w:ascii="Times New Roman" w:hAnsi="Times New Roman" w:cs="Times New Roman"/>
          <w:sz w:val="24"/>
          <w:szCs w:val="24"/>
        </w:rPr>
        <w:t xml:space="preserve">. </w:t>
      </w:r>
      <w:r w:rsidRPr="002F231A">
        <w:rPr>
          <w:rFonts w:ascii="Times New Roman" w:hAnsi="Times New Roman" w:cs="Times New Roman"/>
          <w:sz w:val="24"/>
          <w:szCs w:val="24"/>
        </w:rPr>
        <w:t>Знак культа предков</w:t>
      </w:r>
      <w:r w:rsidR="00A2510D" w:rsidRPr="002F231A">
        <w:rPr>
          <w:rFonts w:ascii="Times New Roman" w:hAnsi="Times New Roman" w:cs="Times New Roman"/>
          <w:sz w:val="24"/>
          <w:szCs w:val="24"/>
        </w:rPr>
        <w:t xml:space="preserve">. </w:t>
      </w:r>
      <w:r w:rsidRPr="002F231A">
        <w:rPr>
          <w:rFonts w:ascii="Times New Roman" w:hAnsi="Times New Roman" w:cs="Times New Roman"/>
          <w:sz w:val="24"/>
          <w:szCs w:val="24"/>
        </w:rPr>
        <w:t>Мифологема воздуха, земли, дома</w:t>
      </w:r>
    </w:p>
    <w:p w14:paraId="3005E98C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Семейно-обрядовые праздники</w:t>
      </w:r>
    </w:p>
    <w:p w14:paraId="2A760BF1" w14:textId="7E1C5781" w:rsidR="003F3B24" w:rsidRPr="002F231A" w:rsidRDefault="003F3B24" w:rsidP="002F231A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Свадебные обряды. Знаковый мир русской свадьбы.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Родильно-крестильный обряд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. </w:t>
      </w:r>
      <w:r w:rsidRPr="002F231A">
        <w:rPr>
          <w:rFonts w:ascii="Times New Roman" w:hAnsi="Times New Roman" w:cs="Times New Roman"/>
          <w:sz w:val="24"/>
          <w:szCs w:val="24"/>
        </w:rPr>
        <w:t>Похоронные обрядовые действа</w:t>
      </w:r>
    </w:p>
    <w:p w14:paraId="21253CFF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IV Семестр</w:t>
      </w:r>
    </w:p>
    <w:p w14:paraId="4D6EBE5B" w14:textId="27913691" w:rsidR="00097048" w:rsidRPr="002F231A" w:rsidRDefault="00097048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Светские и религиозные праздники Руси V-XVII в.в.</w:t>
      </w:r>
    </w:p>
    <w:p w14:paraId="467D6BA5" w14:textId="38AEEB2D" w:rsidR="003F3B24" w:rsidRPr="002F231A" w:rsidRDefault="003F3B24" w:rsidP="002F231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Отход от сельско-хозяйственного календаря. Церковный календарь. Переходящие и непереходящие праздники (Рождество Христово, П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асха, Вознесение и т.д.. </w:t>
      </w:r>
      <w:r w:rsidRPr="002F231A">
        <w:rPr>
          <w:rFonts w:ascii="Times New Roman" w:hAnsi="Times New Roman" w:cs="Times New Roman"/>
          <w:sz w:val="24"/>
          <w:szCs w:val="24"/>
        </w:rPr>
        <w:t>Представления и зрелища на Руси. Праздничный площадной театр V-XVII в.в. Скоморошество. Кукольный театр. Театр Петрушки. Балаган. Вертеп. Карнавальные действия. Хороводы и шествия.</w:t>
      </w:r>
    </w:p>
    <w:p w14:paraId="4DAFFE98" w14:textId="77777777" w:rsidR="00E55F6F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>Праздничная культура в период преобразований Петра I</w:t>
      </w:r>
      <w:r w:rsidRPr="002F231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977F25" w14:textId="770F3638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Ассамблеи, придворные праздники. Театрализованные действа, феерии, фейерверки. Действа на воде. Викториальные празднества.</w:t>
      </w:r>
    </w:p>
    <w:p w14:paraId="33CD7545" w14:textId="77777777" w:rsidR="00985DA2" w:rsidRPr="002F231A" w:rsidRDefault="00985DA2" w:rsidP="002F231A">
      <w:pPr>
        <w:pStyle w:val="a4"/>
        <w:spacing w:line="240" w:lineRule="auto"/>
        <w:ind w:left="1605"/>
        <w:jc w:val="both"/>
        <w:rPr>
          <w:rFonts w:ascii="Times New Roman" w:hAnsi="Times New Roman" w:cs="Times New Roman"/>
          <w:sz w:val="24"/>
          <w:szCs w:val="24"/>
        </w:rPr>
      </w:pPr>
    </w:p>
    <w:p w14:paraId="52F57EFD" w14:textId="77777777" w:rsidR="003F3B24" w:rsidRPr="002F231A" w:rsidRDefault="003F3B24" w:rsidP="002F23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1A">
        <w:rPr>
          <w:rFonts w:ascii="Times New Roman" w:hAnsi="Times New Roman" w:cs="Times New Roman"/>
          <w:b/>
          <w:sz w:val="24"/>
          <w:szCs w:val="24"/>
        </w:rPr>
        <w:t xml:space="preserve">Увеселения и зрелища XVIII-XIX в.в. </w:t>
      </w:r>
    </w:p>
    <w:p w14:paraId="51E50F03" w14:textId="74C5BD04" w:rsidR="003F3B24" w:rsidRPr="002F231A" w:rsidRDefault="003F3B24" w:rsidP="002F231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1A">
        <w:rPr>
          <w:rFonts w:ascii="Times New Roman" w:hAnsi="Times New Roman" w:cs="Times New Roman"/>
          <w:sz w:val="24"/>
          <w:szCs w:val="24"/>
        </w:rPr>
        <w:t>Праздничная площадь, как уникальное явление культурной жизни города. Балаган-центр праздничной площади.</w:t>
      </w:r>
      <w:r w:rsidR="00FB5D39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Режиссура праздничного действа по Алексееву-Яковлеву А. Я. Русский цирк. Пантомима.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097048" w:rsidRPr="002F231A">
        <w:rPr>
          <w:rFonts w:ascii="Times New Roman" w:hAnsi="Times New Roman" w:cs="Times New Roman"/>
          <w:sz w:val="24"/>
          <w:szCs w:val="24"/>
        </w:rPr>
        <w:t>б</w:t>
      </w:r>
      <w:r w:rsidRPr="002F231A">
        <w:rPr>
          <w:rFonts w:ascii="Times New Roman" w:hAnsi="Times New Roman" w:cs="Times New Roman"/>
          <w:sz w:val="24"/>
          <w:szCs w:val="24"/>
        </w:rPr>
        <w:t>атальный представлений. Навмахии. Садово-парковые аттракционы.</w:t>
      </w:r>
      <w:r w:rsidR="00FB5D39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Парковые пространства, как площадка для народных гуляний.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Раешные и вертепные представления. Раус.</w:t>
      </w:r>
      <w:r w:rsidR="00FB5D39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 xml:space="preserve">Бальная культура </w:t>
      </w:r>
      <w:r w:rsidRPr="002F231A">
        <w:rPr>
          <w:rFonts w:ascii="Times New Roman" w:hAnsi="Times New Roman" w:cs="Times New Roman"/>
          <w:sz w:val="24"/>
          <w:szCs w:val="24"/>
        </w:rPr>
        <w:lastRenderedPageBreak/>
        <w:t>XIX века (придворные и мещанские балы)</w:t>
      </w:r>
      <w:r w:rsidR="00FB5D39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Развитие машинерии, усложнение сценических эффектов и декораций.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Первые драматические театры Москвы и Петербурга.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 </w:t>
      </w:r>
      <w:r w:rsidRPr="002F231A">
        <w:rPr>
          <w:rFonts w:ascii="Times New Roman" w:hAnsi="Times New Roman" w:cs="Times New Roman"/>
          <w:sz w:val="24"/>
          <w:szCs w:val="24"/>
        </w:rPr>
        <w:t>Кабаре, кафе-шантан, театр-варьете (Альказар)</w:t>
      </w:r>
      <w:r w:rsidR="00097048" w:rsidRPr="002F231A">
        <w:rPr>
          <w:rFonts w:ascii="Times New Roman" w:hAnsi="Times New Roman" w:cs="Times New Roman"/>
          <w:sz w:val="24"/>
          <w:szCs w:val="24"/>
        </w:rPr>
        <w:t xml:space="preserve">. </w:t>
      </w:r>
      <w:r w:rsidRPr="002F231A">
        <w:rPr>
          <w:rFonts w:ascii="Times New Roman" w:hAnsi="Times New Roman" w:cs="Times New Roman"/>
          <w:sz w:val="24"/>
          <w:szCs w:val="24"/>
        </w:rPr>
        <w:t>Музыкально-танцевальная культура конца XIX - начала XX века (опера, балет, оперетта, шансон, водевиль и т.д.)</w:t>
      </w:r>
    </w:p>
    <w:p w14:paraId="36CD97F7" w14:textId="1A1DEF68" w:rsidR="00B8680D" w:rsidRPr="000305BF" w:rsidRDefault="00B8680D" w:rsidP="002F231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C99E7A" w14:textId="7CED2516" w:rsidR="004B1DEF" w:rsidRPr="000305BF" w:rsidRDefault="00501456" w:rsidP="008825E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5A8EF78E" w14:textId="77777777" w:rsidR="00FC3C91" w:rsidRPr="000305BF" w:rsidRDefault="00FC3C91" w:rsidP="000305B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2"/>
        <w:gridCol w:w="3774"/>
        <w:gridCol w:w="2124"/>
        <w:gridCol w:w="2771"/>
      </w:tblGrid>
      <w:tr w:rsidR="00A55615" w:rsidRPr="000305BF" w14:paraId="31DB8603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6950" w14:textId="77777777" w:rsidR="00FC3C91" w:rsidRPr="000305BF" w:rsidRDefault="00FC3C9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2D8692CE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A55615" w:rsidRPr="000305BF" w14:paraId="4EA2C83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A55615" w:rsidRPr="000305BF" w14:paraId="1B1ABB4A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7C69F441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07CC6005" w:rsidR="00402BC8" w:rsidRPr="000305BF" w:rsidRDefault="00402BC8" w:rsidP="00402BC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Праздник как феномен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B2D8" w14:textId="11E74E5B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64DC1095" w14:textId="77777777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2F3ACE5D" w14:textId="7247D471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B85D8" w14:textId="0A9A90DA" w:rsidR="00402BC8" w:rsidRPr="000305BF" w:rsidRDefault="004A121D" w:rsidP="004A121D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 w:rsidR="002E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обсуждением</w:t>
            </w:r>
          </w:p>
        </w:tc>
      </w:tr>
      <w:tr w:rsidR="00A55615" w:rsidRPr="000305BF" w14:paraId="02562E75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468C63C7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3B8" w14:textId="12DC9978" w:rsidR="00402BC8" w:rsidRPr="000305BF" w:rsidRDefault="00402BC8" w:rsidP="00402BC8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Концепции праздничной культуры.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F5844" w14:textId="77777777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71812E04" w14:textId="54397393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D189D" w14:textId="1BFFFA3C" w:rsidR="00402BC8" w:rsidRPr="000305BF" w:rsidRDefault="004A121D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2E7C06"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>роверка домашних заданий посредством электронной почты/</w:t>
            </w:r>
          </w:p>
        </w:tc>
      </w:tr>
      <w:tr w:rsidR="00A55615" w:rsidRPr="000305BF" w14:paraId="3B11BDDE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F5CD" w14:textId="33F851B5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9543" w14:textId="586360AC" w:rsidR="00402BC8" w:rsidRPr="000305BF" w:rsidRDefault="00402BC8" w:rsidP="00402BC8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Античная культура</w:t>
            </w: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AFFE8" w14:textId="7E8947A9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5680A34" w14:textId="181F4D09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  <w:p w14:paraId="5BC50960" w14:textId="135C4981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58024" w14:textId="2C40C0C8" w:rsidR="00402BC8" w:rsidRPr="000305BF" w:rsidRDefault="00402BC8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Лекция с использованием спец видео </w:t>
            </w:r>
          </w:p>
        </w:tc>
      </w:tr>
      <w:tr w:rsidR="00A55615" w:rsidRPr="000305BF" w14:paraId="26A194CD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1A4BA4DC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63003CB3" w:rsidR="00402BC8" w:rsidRPr="000305BF" w:rsidRDefault="00402BC8" w:rsidP="00402BC8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Праздничная культура Византии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A6D1D" w14:textId="77777777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C4170C6" w14:textId="5AF9ABEE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3EF7" w14:textId="0837921C" w:rsidR="00402BC8" w:rsidRPr="000305BF" w:rsidRDefault="00402BC8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>развернутая беседа с обсуждением</w:t>
            </w:r>
          </w:p>
        </w:tc>
      </w:tr>
      <w:tr w:rsidR="00A55615" w:rsidRPr="000305BF" w14:paraId="55D2708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4BF" w14:textId="1B258263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46AB" w14:textId="0907BDE6" w:rsidR="00402BC8" w:rsidRPr="000305BF" w:rsidRDefault="00402BC8" w:rsidP="00402BC8">
            <w:pPr>
              <w:spacing w:before="100" w:beforeAutospacing="1" w:after="10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Средневековые представления западной Европы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39C13" w14:textId="77777777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4972B31" w14:textId="77777777" w:rsidR="00402BC8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246E8111" w14:textId="7660C9AB" w:rsidR="00402BC8" w:rsidRPr="000305BF" w:rsidRDefault="00402BC8" w:rsidP="00402BC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88351" w14:textId="0A4B5699" w:rsidR="00402BC8" w:rsidRPr="000305BF" w:rsidRDefault="00402BC8" w:rsidP="00402BC8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Лекция с фото</w:t>
            </w:r>
          </w:p>
        </w:tc>
      </w:tr>
      <w:tr w:rsidR="00A55615" w:rsidRPr="000305BF" w14:paraId="637B461B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0CC34" w14:textId="40167D11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96EB" w14:textId="39C8DE3A" w:rsidR="002E7C06" w:rsidRPr="000305BF" w:rsidRDefault="002E7C06" w:rsidP="002E7C06">
            <w:pPr>
              <w:spacing w:before="100" w:beforeAutospacing="1" w:after="10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Праздничная культура эпохи Возрождения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223DF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F2702D1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52289FC5" w14:textId="46A3FFD7" w:rsidR="002E7C06" w:rsidRPr="001F58C2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89617" w14:textId="77777777" w:rsidR="002E7C06" w:rsidRPr="000305BF" w:rsidRDefault="002E7C06" w:rsidP="002E7C0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Лекция с фото</w:t>
            </w:r>
          </w:p>
          <w:p w14:paraId="7B861FB4" w14:textId="77777777" w:rsidR="002E7C06" w:rsidRDefault="002E7C06" w:rsidP="002E7C0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55615" w:rsidRPr="000305BF" w14:paraId="4C9166DE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8D95" w14:textId="1C9AB4F2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4C85" w14:textId="761C7995" w:rsidR="002E7C06" w:rsidRPr="000305BF" w:rsidRDefault="002E7C06" w:rsidP="002E7C06">
            <w:pPr>
              <w:spacing w:before="100" w:beforeAutospacing="1" w:after="10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Праздники французской революции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48E2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E05D467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61AF576A" w14:textId="00B24625" w:rsidR="002E7C06" w:rsidRPr="001F58C2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97A31" w14:textId="714A1557" w:rsidR="002E7C06" w:rsidRDefault="002E7C06" w:rsidP="002E7C0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Развернутая беседа с рассуждением</w:t>
            </w:r>
          </w:p>
        </w:tc>
      </w:tr>
      <w:tr w:rsidR="00A55615" w:rsidRPr="000305BF" w14:paraId="27A5D08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23CB" w14:textId="5E1679ED" w:rsidR="002E7C06" w:rsidRPr="000305BF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20B3" w14:textId="1F507089" w:rsidR="002E7C06" w:rsidRPr="000305BF" w:rsidRDefault="002E7C06" w:rsidP="002E7C06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аспекты образования Руси в контексте этногенеза славян и формирование славянского этноса.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A9312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0B8E07E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491B146C" w14:textId="7F89427F" w:rsidR="002E7C06" w:rsidRPr="000305BF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52128" w14:textId="632C8FA2" w:rsidR="002E7C06" w:rsidRPr="000305BF" w:rsidRDefault="002E7C06" w:rsidP="002E7C0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домашних заданий посредством электронной почты/</w:t>
            </w:r>
          </w:p>
        </w:tc>
      </w:tr>
      <w:tr w:rsidR="00A55615" w:rsidRPr="000305BF" w14:paraId="1E3224E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798" w14:textId="6BF9FFC6" w:rsidR="002E7C06" w:rsidRPr="000305BF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491" w14:textId="70D63E1F" w:rsidR="002E7C06" w:rsidRPr="000305BF" w:rsidRDefault="002E7C06" w:rsidP="002E7C06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>Морфология и структурно-функциональный анализ календарно-обрядового праздника. Символы</w:t>
            </w: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 и знаки, знаковые системы и коды.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9136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C1ABA8F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26094147" w14:textId="4873AFD4" w:rsidR="002E7C06" w:rsidRPr="000305BF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A0B59" w14:textId="69B956A1" w:rsidR="002E7C06" w:rsidRPr="000305BF" w:rsidRDefault="002E7C06" w:rsidP="002E7C0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</w:tc>
      </w:tr>
      <w:tr w:rsidR="00A55615" w:rsidRPr="000305BF" w14:paraId="29A4228F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AE61" w14:textId="661A1A61" w:rsidR="002E7C06" w:rsidRPr="000305BF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6767" w14:textId="1272E377" w:rsidR="002E7C06" w:rsidRPr="000305BF" w:rsidRDefault="002E7C06" w:rsidP="002E7C06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Семейно-обрядовые праздники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30BB3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0524DB00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4F6F9BAE" w14:textId="71F243F9" w:rsidR="002E7C06" w:rsidRPr="000305BF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4412" w14:textId="2CE105BE" w:rsidR="002E7C06" w:rsidRPr="000305BF" w:rsidRDefault="002E7C06" w:rsidP="002E7C0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видеолекция</w:t>
            </w:r>
          </w:p>
        </w:tc>
      </w:tr>
      <w:tr w:rsidR="00A55615" w:rsidRPr="000305BF" w14:paraId="59AB805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0281" w14:textId="7A8BEACB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03C0" w14:textId="64BB5B37" w:rsidR="002E7C06" w:rsidRPr="000305BF" w:rsidRDefault="002E7C06" w:rsidP="002E7C06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>Светские и религиозные праздники Руси V-XVII в.в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7355C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3B6BEDF" w14:textId="77777777" w:rsidR="002E7C06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210DC461" w14:textId="74C5508B" w:rsidR="002E7C06" w:rsidRPr="001F58C2" w:rsidRDefault="002E7C06" w:rsidP="002E7C0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378BC" w14:textId="60BF0463" w:rsidR="002E7C06" w:rsidRDefault="002E7C06" w:rsidP="002E7C0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</w:tc>
      </w:tr>
      <w:tr w:rsidR="00A55615" w:rsidRPr="000305BF" w14:paraId="005D63B3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EF6DB" w14:textId="2C49951E" w:rsidR="00A55615" w:rsidRPr="000305BF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2618" w14:textId="1DEA673C" w:rsidR="00A55615" w:rsidRPr="000305BF" w:rsidRDefault="00A55615" w:rsidP="00A55615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35A16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культура в период преобразований Петра I.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1947" w14:textId="77777777" w:rsidR="00A55615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0DE18047" w14:textId="77777777" w:rsidR="00A55615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4147A829" w14:textId="1F02E236" w:rsidR="00A55615" w:rsidRPr="000305BF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850F" w14:textId="22826DE9" w:rsidR="00A55615" w:rsidRPr="000305BF" w:rsidRDefault="00A55615" w:rsidP="00A55615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A55615" w:rsidRPr="000305BF" w14:paraId="62B1881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D56E0" w14:textId="21A0E717" w:rsidR="00A55615" w:rsidRPr="000305BF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93EF" w14:textId="34CE158D" w:rsidR="00A55615" w:rsidRPr="000305BF" w:rsidRDefault="00A55615" w:rsidP="00A55615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 xml:space="preserve">Увеселения и зрелища XVIII-XIX в.в.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A4E7" w14:textId="77777777" w:rsidR="00A55615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94C1439" w14:textId="77777777" w:rsidR="00A55615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59CA1961" w14:textId="06B0B48A" w:rsidR="00A55615" w:rsidRPr="000305BF" w:rsidRDefault="00A55615" w:rsidP="00A5561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8B1C" w14:textId="35E57125" w:rsidR="00A55615" w:rsidRPr="000305BF" w:rsidRDefault="00A55615" w:rsidP="00A55615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современных применений увеселений и зрелищ эпохи.</w:t>
            </w:r>
          </w:p>
        </w:tc>
      </w:tr>
    </w:tbl>
    <w:p w14:paraId="166DB8FC" w14:textId="77777777" w:rsidR="004B1DEF" w:rsidRPr="000305BF" w:rsidRDefault="004B1DEF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2CEA8" w14:textId="77777777" w:rsidR="004B1DEF" w:rsidRPr="000305BF" w:rsidRDefault="00501456" w:rsidP="000305BF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426BB5F4" w14:textId="16B58FCF" w:rsidR="00876AA8" w:rsidRDefault="003513C1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как, </w:t>
      </w:r>
      <w:r w:rsidR="002A662F" w:rsidRPr="00876AA8">
        <w:rPr>
          <w:rFonts w:ascii="Times New Roman" w:hAnsi="Times New Roman" w:cs="Times New Roman"/>
          <w:sz w:val="24"/>
          <w:szCs w:val="24"/>
        </w:rPr>
        <w:t>Доклад-презентация, Блиц-опрос</w:t>
      </w:r>
      <w:r w:rsidR="00876AA8">
        <w:rPr>
          <w:rFonts w:ascii="Times New Roman" w:hAnsi="Times New Roman" w:cs="Times New Roman"/>
          <w:sz w:val="24"/>
          <w:szCs w:val="24"/>
        </w:rPr>
        <w:t xml:space="preserve">, </w:t>
      </w:r>
      <w:r w:rsidR="002A662F" w:rsidRPr="00876AA8">
        <w:rPr>
          <w:rFonts w:ascii="Times New Roman" w:hAnsi="Times New Roman" w:cs="Times New Roman"/>
          <w:sz w:val="24"/>
          <w:szCs w:val="24"/>
        </w:rPr>
        <w:t>анализ тематических заданий, анализ праздников через мировое киноискусство, задания на ассоциации по символам, анализ праздников по заданной теме посредством живописи, киноискусства, сохранившихся архитектур, Блиц-опросы, навыки применения увеселений и зрелищ эпох, театрализованный доклад</w:t>
      </w:r>
      <w:r w:rsidR="005833A0" w:rsidRPr="00876AA8">
        <w:rPr>
          <w:rFonts w:ascii="Times New Roman" w:hAnsi="Times New Roman" w:cs="Times New Roman"/>
          <w:sz w:val="24"/>
          <w:szCs w:val="24"/>
        </w:rPr>
        <w:t xml:space="preserve">, </w:t>
      </w:r>
      <w:r w:rsidRPr="00876AA8">
        <w:rPr>
          <w:rFonts w:ascii="Times New Roman" w:hAnsi="Times New Roman" w:cs="Times New Roman"/>
          <w:sz w:val="24"/>
          <w:szCs w:val="24"/>
        </w:rPr>
        <w:t>являются практической подготовкой к защите на зачете и в последствии на экзамене</w:t>
      </w:r>
      <w:r w:rsidRPr="00876AA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651F6932" w14:textId="19F4EB8A" w:rsidR="003513C1" w:rsidRPr="00876AA8" w:rsidRDefault="003513C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AA8">
        <w:rPr>
          <w:rFonts w:ascii="Times New Roman" w:hAnsi="Times New Roman" w:cs="Times New Roman"/>
          <w:sz w:val="24"/>
          <w:szCs w:val="24"/>
        </w:rPr>
        <w:t xml:space="preserve">Текущий контроль освоения отдельных разделов дисциплины осуществляется при помощи выполнения </w:t>
      </w:r>
      <w:r w:rsidR="00CE27D5">
        <w:rPr>
          <w:rFonts w:ascii="Times New Roman" w:hAnsi="Times New Roman" w:cs="Times New Roman"/>
          <w:sz w:val="24"/>
          <w:szCs w:val="24"/>
        </w:rPr>
        <w:t>тестирования</w:t>
      </w:r>
      <w:r w:rsidRPr="00876AA8">
        <w:rPr>
          <w:rFonts w:ascii="Times New Roman" w:hAnsi="Times New Roman" w:cs="Times New Roman"/>
          <w:sz w:val="24"/>
          <w:szCs w:val="24"/>
        </w:rPr>
        <w:t xml:space="preserve">. Система текущего контроля успеваемости служит не только оценке уровня компетентностной подготовки обучающегося и способствует в дальнейшем </w:t>
      </w:r>
      <w:r w:rsidRPr="00876AA8">
        <w:rPr>
          <w:rFonts w:ascii="Times New Roman" w:hAnsi="Times New Roman" w:cs="Times New Roman"/>
          <w:sz w:val="24"/>
          <w:szCs w:val="24"/>
        </w:rPr>
        <w:lastRenderedPageBreak/>
        <w:t>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9BF4835" w14:textId="56B108C5" w:rsidR="003513C1" w:rsidRPr="000305BF" w:rsidRDefault="003513C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0305B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0305BF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5A39BA0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0305BF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</w:t>
            </w:r>
          </w:p>
          <w:p w14:paraId="1AFE7ED9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AB6FEA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513C1" w:rsidRPr="000305BF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«хорошо»/</w:t>
            </w:r>
          </w:p>
          <w:p w14:paraId="6990573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6B2BE52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0305BF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«удовлетворительно»/</w:t>
            </w:r>
          </w:p>
          <w:p w14:paraId="55F1901B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сложности, владеет необходимыми для этого базовыми навыками и приёмами.  </w:t>
            </w:r>
          </w:p>
          <w:p w14:paraId="688F15D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DBEF27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0305BF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«неудовлетворительно»/</w:t>
            </w:r>
          </w:p>
          <w:p w14:paraId="497C842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AE4E676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859B16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F86D6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0305BF" w:rsidRDefault="003513C1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72BB73" w14:textId="59C3531C" w:rsidR="00CE27D5" w:rsidRDefault="00A73A66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6.2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. Оценочные средства </w:t>
      </w:r>
      <w:r w:rsidR="00255AC5" w:rsidRPr="000305BF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="00255AC5" w:rsidRPr="000305BF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>контроля успеваемости</w:t>
      </w:r>
      <w:r w:rsidR="00CE27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27D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обучающихся по дисциплине </w:t>
      </w:r>
      <w:r w:rsidR="00CE27D5" w:rsidRPr="00876AA8">
        <w:rPr>
          <w:rFonts w:ascii="Times New Roman" w:hAnsi="Times New Roman" w:cs="Times New Roman"/>
          <w:b/>
          <w:sz w:val="24"/>
          <w:szCs w:val="24"/>
          <w:u w:val="single"/>
        </w:rPr>
        <w:t>«История и теория праздничной культуры»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CE27D5">
        <w:rPr>
          <w:rFonts w:ascii="Times New Roman" w:hAnsi="Times New Roman" w:cs="Times New Roman"/>
          <w:b/>
          <w:i/>
          <w:sz w:val="24"/>
          <w:szCs w:val="24"/>
        </w:rPr>
        <w:t xml:space="preserve"> проводится в формате тестирования.</w:t>
      </w:r>
    </w:p>
    <w:p w14:paraId="18EE52B0" w14:textId="77777777" w:rsidR="00CE27D5" w:rsidRDefault="00CE27D5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24DE85" w14:textId="3B447D1E" w:rsidR="00827811" w:rsidRDefault="00CE27D5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Оценочные средства </w:t>
      </w:r>
      <w:r w:rsidRPr="000305BF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 для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 промежуточной аттестации обучающихся по дисциплине </w:t>
      </w:r>
      <w:r w:rsidR="00827811" w:rsidRPr="00876AA8">
        <w:rPr>
          <w:rFonts w:ascii="Times New Roman" w:hAnsi="Times New Roman" w:cs="Times New Roman"/>
          <w:b/>
          <w:sz w:val="24"/>
          <w:szCs w:val="24"/>
          <w:u w:val="single"/>
        </w:rPr>
        <w:t xml:space="preserve">«История и теория праздничной культуры» </w:t>
      </w:r>
      <w:r w:rsidR="00BC0B8A">
        <w:rPr>
          <w:rFonts w:ascii="Times New Roman" w:hAnsi="Times New Roman" w:cs="Times New Roman"/>
          <w:sz w:val="24"/>
          <w:szCs w:val="24"/>
        </w:rPr>
        <w:t xml:space="preserve">проходит в формате зачетов и экзаменов. Студент отвечает на </w:t>
      </w:r>
      <w:r w:rsidR="00C20BDF">
        <w:rPr>
          <w:rFonts w:ascii="Times New Roman" w:hAnsi="Times New Roman" w:cs="Times New Roman"/>
          <w:sz w:val="24"/>
          <w:szCs w:val="24"/>
        </w:rPr>
        <w:t>вопросы по билетам.</w:t>
      </w:r>
      <w:r w:rsidR="00BC0B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1B07E" w14:textId="5EE51611" w:rsidR="00C20BDF" w:rsidRPr="00812CE3" w:rsidRDefault="00B44B5D" w:rsidP="00C20B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Промежуточная аттестация </w:t>
      </w:r>
      <w:r w:rsidR="00255AC5" w:rsidRPr="000305BF">
        <w:rPr>
          <w:rFonts w:ascii="Times New Roman" w:hAnsi="Times New Roman" w:cs="Times New Roman"/>
          <w:i/>
          <w:sz w:val="24"/>
          <w:szCs w:val="24"/>
        </w:rPr>
        <w:t>ориентирована на проверку сформированности конкретных компетенций, таких как   б</w:t>
      </w:r>
      <w:r w:rsidR="00255AC5" w:rsidRPr="000305BF">
        <w:rPr>
          <w:rFonts w:ascii="Times New Roman" w:hAnsi="Times New Roman" w:cs="Times New Roman"/>
          <w:sz w:val="24"/>
          <w:szCs w:val="24"/>
        </w:rPr>
        <w:t>азовые положения сценарно-драматургических основ театрализованных программ, определение базовых понятий сценарно-драматургических основ театрализованных программ, базовые положения театрализованных программ, базовые технические средства и оборудование для осущест</w:t>
      </w:r>
      <w:r w:rsidR="00A73A66" w:rsidRPr="000305BF">
        <w:rPr>
          <w:rFonts w:ascii="Times New Roman" w:hAnsi="Times New Roman" w:cs="Times New Roman"/>
          <w:sz w:val="24"/>
          <w:szCs w:val="24"/>
        </w:rPr>
        <w:t>вления их постановки (ПК-5</w:t>
      </w:r>
      <w:r w:rsidR="00C20BDF">
        <w:rPr>
          <w:rFonts w:ascii="Times New Roman" w:hAnsi="Times New Roman" w:cs="Times New Roman"/>
          <w:sz w:val="24"/>
          <w:szCs w:val="24"/>
        </w:rPr>
        <w:t>), о</w:t>
      </w:r>
      <w:r w:rsidR="00C20BDF" w:rsidRPr="000305BF">
        <w:rPr>
          <w:rFonts w:ascii="Times New Roman" w:hAnsi="Times New Roman" w:cs="Times New Roman"/>
          <w:sz w:val="24"/>
          <w:szCs w:val="24"/>
        </w:rPr>
        <w:t>сновы фундаментальных</w:t>
      </w:r>
      <w:r w:rsidR="00C20BDF" w:rsidRPr="000305B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и</w:t>
      </w:r>
      <w:r w:rsidR="00C20BDF" w:rsidRPr="000305B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прикладных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дисциплин</w:t>
      </w:r>
      <w:r w:rsidR="00C20BDF" w:rsidRPr="000305B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в</w:t>
      </w:r>
      <w:r w:rsidR="00C20BDF" w:rsidRPr="000305B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области</w:t>
      </w:r>
      <w:r w:rsidR="00C20BDF">
        <w:rPr>
          <w:rFonts w:ascii="Times New Roman" w:hAnsi="Times New Roman" w:cs="Times New Roman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представлений</w:t>
      </w:r>
      <w:r w:rsidR="00C20BDF">
        <w:rPr>
          <w:rFonts w:ascii="Times New Roman" w:hAnsi="Times New Roman" w:cs="Times New Roman"/>
          <w:sz w:val="24"/>
          <w:szCs w:val="24"/>
        </w:rPr>
        <w:t xml:space="preserve">, </w:t>
      </w:r>
      <w:r w:rsidR="00C20BDF" w:rsidRPr="000305BF">
        <w:rPr>
          <w:rFonts w:ascii="Times New Roman" w:hAnsi="Times New Roman" w:cs="Times New Roman"/>
          <w:sz w:val="24"/>
          <w:szCs w:val="24"/>
        </w:rPr>
        <w:t xml:space="preserve"> </w:t>
      </w:r>
      <w:r w:rsidR="00C20BDF">
        <w:rPr>
          <w:rFonts w:ascii="Times New Roman" w:hAnsi="Times New Roman" w:cs="Times New Roman"/>
          <w:sz w:val="24"/>
          <w:szCs w:val="24"/>
        </w:rPr>
        <w:t>р</w:t>
      </w:r>
      <w:r w:rsidR="00C20BDF" w:rsidRPr="000305BF">
        <w:rPr>
          <w:rFonts w:ascii="Times New Roman" w:hAnsi="Times New Roman" w:cs="Times New Roman"/>
          <w:sz w:val="24"/>
          <w:szCs w:val="24"/>
        </w:rPr>
        <w:t>азрабатывать</w:t>
      </w:r>
      <w:r w:rsidR="00C20BDF" w:rsidRPr="000305B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и использовать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технологии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0305B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представлений и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праздников в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разных сферах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>
        <w:rPr>
          <w:rFonts w:ascii="Times New Roman" w:hAnsi="Times New Roman" w:cs="Times New Roman"/>
          <w:sz w:val="24"/>
          <w:szCs w:val="24"/>
        </w:rPr>
        <w:t>деятельности, осуществлять проекты с п</w:t>
      </w:r>
      <w:r w:rsidR="00C20BDF" w:rsidRPr="000305BF">
        <w:rPr>
          <w:rFonts w:ascii="Times New Roman" w:hAnsi="Times New Roman" w:cs="Times New Roman"/>
          <w:sz w:val="24"/>
          <w:szCs w:val="24"/>
        </w:rPr>
        <w:t>рименением технологий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0305B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представлений и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праздников в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разных сферах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деятельности</w:t>
      </w:r>
      <w:r w:rsidR="00C20BDF">
        <w:rPr>
          <w:rFonts w:ascii="Times New Roman" w:hAnsi="Times New Roman" w:cs="Times New Roman"/>
          <w:sz w:val="24"/>
          <w:szCs w:val="24"/>
        </w:rPr>
        <w:t xml:space="preserve"> (ПК-2)</w:t>
      </w:r>
      <w:r w:rsidR="00812CE3">
        <w:rPr>
          <w:rFonts w:ascii="Times New Roman" w:hAnsi="Times New Roman" w:cs="Times New Roman"/>
          <w:sz w:val="24"/>
          <w:szCs w:val="24"/>
        </w:rPr>
        <w:t xml:space="preserve">, </w:t>
      </w:r>
      <w:r w:rsidR="00812CE3" w:rsidRPr="00812CE3">
        <w:rPr>
          <w:rFonts w:ascii="Times New Roman" w:hAnsi="Times New Roman" w:cs="Times New Roman"/>
          <w:sz w:val="24"/>
          <w:szCs w:val="24"/>
        </w:rPr>
        <w:t xml:space="preserve">Основы </w:t>
      </w:r>
      <w:r w:rsidR="00812CE3" w:rsidRPr="00812CE3">
        <w:rPr>
          <w:rFonts w:ascii="Times New Roman" w:hAnsi="Times New Roman" w:cs="Times New Roman"/>
          <w:sz w:val="24"/>
          <w:szCs w:val="24"/>
        </w:rPr>
        <w:lastRenderedPageBreak/>
        <w:t>культуроведения; принципы, методики и технологии социокультурного проектирования. (ОПК-1)</w:t>
      </w:r>
    </w:p>
    <w:p w14:paraId="00BCA6D2" w14:textId="77777777" w:rsidR="00C20BDF" w:rsidRPr="000305BF" w:rsidRDefault="00C20BDF" w:rsidP="00C20BDF">
      <w:pPr>
        <w:pStyle w:val="TableParagraph"/>
        <w:tabs>
          <w:tab w:val="left" w:pos="2182"/>
        </w:tabs>
        <w:ind w:left="157" w:right="130"/>
        <w:rPr>
          <w:sz w:val="24"/>
          <w:szCs w:val="24"/>
        </w:rPr>
      </w:pPr>
    </w:p>
    <w:p w14:paraId="329B95C2" w14:textId="4D6CFA77" w:rsidR="00255AC5" w:rsidRPr="000305BF" w:rsidRDefault="00255AC5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Примерные вопросы для </w:t>
      </w:r>
      <w:r w:rsidR="00BB7FB1">
        <w:rPr>
          <w:rFonts w:ascii="Times New Roman" w:hAnsi="Times New Roman" w:cs="Times New Roman"/>
          <w:sz w:val="24"/>
          <w:szCs w:val="24"/>
        </w:rPr>
        <w:t xml:space="preserve">зачета и </w:t>
      </w:r>
      <w:r w:rsidRPr="000305BF">
        <w:rPr>
          <w:rFonts w:ascii="Times New Roman" w:hAnsi="Times New Roman" w:cs="Times New Roman"/>
          <w:sz w:val="24"/>
          <w:szCs w:val="24"/>
        </w:rPr>
        <w:t>экзамена:</w:t>
      </w:r>
    </w:p>
    <w:p w14:paraId="4806BC5B" w14:textId="7B8E78AD" w:rsidR="00C20BDF" w:rsidRPr="00BB7FB1" w:rsidRDefault="00C20BDF" w:rsidP="00BB7FB1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7FB1">
        <w:rPr>
          <w:rFonts w:ascii="Times New Roman" w:hAnsi="Times New Roman" w:cs="Times New Roman"/>
          <w:b/>
          <w:sz w:val="24"/>
          <w:szCs w:val="24"/>
        </w:rPr>
        <w:t>I семестр - зачет</w:t>
      </w:r>
    </w:p>
    <w:p w14:paraId="603E6456" w14:textId="2A4F4C3D" w:rsidR="00C20BDF" w:rsidRPr="00BB7FB1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Этимология слова праздник, </w:t>
      </w:r>
    </w:p>
    <w:p w14:paraId="03A6D487" w14:textId="77777777" w:rsidR="00C20BDF" w:rsidRPr="00C20BDF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 xml:space="preserve">Исторические аспекты появления праздника (профанное и сакральное время). </w:t>
      </w:r>
    </w:p>
    <w:p w14:paraId="0D3F31C0" w14:textId="77777777" w:rsidR="00C20BDF" w:rsidRPr="00C20BDF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 xml:space="preserve">Основные функции праздника в системе культуры (ритуально-партисипативная и ритуально-смеховая. </w:t>
      </w:r>
    </w:p>
    <w:p w14:paraId="40651408" w14:textId="77777777" w:rsidR="00C20BDF" w:rsidRPr="00C20BDF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 xml:space="preserve">Культура и культ в условиях мифологического миропонимания. </w:t>
      </w:r>
    </w:p>
    <w:p w14:paraId="20FB77C0" w14:textId="77777777" w:rsidR="00C20BDF" w:rsidRPr="00C20BDF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 xml:space="preserve">Связь понятий «культ» и «культура». </w:t>
      </w:r>
    </w:p>
    <w:p w14:paraId="77DDA16E" w14:textId="77777777" w:rsidR="00C20BDF" w:rsidRPr="00C20BDF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 xml:space="preserve">Типы действия, характерные для праздника. </w:t>
      </w:r>
    </w:p>
    <w:p w14:paraId="2DA4D986" w14:textId="77777777" w:rsidR="00C20BDF" w:rsidRPr="00C20BDF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>Зрелище, обряд, ритуал, церемония, карнавал, театрализованное зрелище, театрализованное представление, понятие и суть театрализации.</w:t>
      </w:r>
    </w:p>
    <w:p w14:paraId="6009BFFC" w14:textId="77777777" w:rsidR="00C20BDF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 xml:space="preserve">Праздничное пространство, праздничная ситуация. </w:t>
      </w:r>
    </w:p>
    <w:p w14:paraId="6776EB05" w14:textId="22E32256" w:rsidR="00C20BDF" w:rsidRPr="00BB7FB1" w:rsidRDefault="00C20BDF" w:rsidP="00BB7FB1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>Концепции праздничной культуры</w:t>
      </w:r>
    </w:p>
    <w:p w14:paraId="34B1374A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Религиозно-мифологическая система, как основа мировоззрения. </w:t>
      </w:r>
    </w:p>
    <w:p w14:paraId="3C907D05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Мифология-драматургическая основа праздников и обрядов. </w:t>
      </w:r>
    </w:p>
    <w:p w14:paraId="6FE10034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Миф (как понятие). </w:t>
      </w:r>
    </w:p>
    <w:p w14:paraId="77EB5D31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История появления и многообразие. </w:t>
      </w:r>
    </w:p>
    <w:p w14:paraId="45C20C01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Понятия анимизма, антропно- и зооморфизма, тотемизма.</w:t>
      </w:r>
    </w:p>
    <w:p w14:paraId="576FBACC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 Праздничная культура Древнего Египта.</w:t>
      </w:r>
    </w:p>
    <w:p w14:paraId="55AA7C06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 Миф об Осирисе и Исиде. </w:t>
      </w:r>
    </w:p>
    <w:p w14:paraId="55F6D9A9" w14:textId="745E031E" w:rsidR="00C20BDF" w:rsidRPr="000305BF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Праздничная культура Древней Греции. </w:t>
      </w:r>
    </w:p>
    <w:p w14:paraId="73E4DBB7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Панафинеи. </w:t>
      </w:r>
    </w:p>
    <w:p w14:paraId="4F23DE04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Элевсинские и орфические мистерии, </w:t>
      </w:r>
    </w:p>
    <w:p w14:paraId="2D10CFF2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Великие и Малые Дионисии. </w:t>
      </w:r>
    </w:p>
    <w:p w14:paraId="21468736" w14:textId="2E091253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Дельфийские, Пифийские, Истмийские, Немейские игры. </w:t>
      </w:r>
    </w:p>
    <w:p w14:paraId="02352F36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Олимпийские игры. </w:t>
      </w:r>
    </w:p>
    <w:p w14:paraId="7A090D2B" w14:textId="79064FED" w:rsidR="00C20BDF" w:rsidRPr="000305BF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Театр Древней Греции. Праздничная культура Древнего Рима. </w:t>
      </w:r>
    </w:p>
    <w:p w14:paraId="19320504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Сатурналии, Луперкалии, Навмахии. </w:t>
      </w:r>
    </w:p>
    <w:p w14:paraId="5A0A5C35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Цирк. </w:t>
      </w:r>
    </w:p>
    <w:p w14:paraId="071E5F3E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Амфитеатр. Гладиаторские бои. </w:t>
      </w:r>
    </w:p>
    <w:p w14:paraId="1B717AE3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Триумф. Овация. </w:t>
      </w:r>
    </w:p>
    <w:p w14:paraId="46ABAFA0" w14:textId="77777777" w:rsidR="00BB7FB1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Театр Древнего Рима. Гистрионы. Ателена. </w:t>
      </w:r>
    </w:p>
    <w:p w14:paraId="484B3696" w14:textId="6B841F25" w:rsidR="00C20BDF" w:rsidRPr="000305BF" w:rsidRDefault="00C20BDF" w:rsidP="00BB7FB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Праздники Спарты. Карнеи. Гимнопедии.  </w:t>
      </w:r>
    </w:p>
    <w:p w14:paraId="0879FE06" w14:textId="77777777" w:rsidR="00C20BDF" w:rsidRPr="000305BF" w:rsidRDefault="00C20BDF" w:rsidP="00C20BDF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12E460" w14:textId="69D03DAF" w:rsidR="00C20BDF" w:rsidRPr="000305BF" w:rsidRDefault="00C20BDF" w:rsidP="00C20BDF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II семестр</w:t>
      </w:r>
      <w:r w:rsidR="00BB7FB1">
        <w:rPr>
          <w:rFonts w:ascii="Times New Roman" w:hAnsi="Times New Roman" w:cs="Times New Roman"/>
          <w:b/>
          <w:sz w:val="24"/>
          <w:szCs w:val="24"/>
        </w:rPr>
        <w:t xml:space="preserve"> (экзамен)</w:t>
      </w:r>
    </w:p>
    <w:p w14:paraId="09947CBC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Исторические аспекты образования Византии. </w:t>
      </w:r>
    </w:p>
    <w:p w14:paraId="3289C4C0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Языческие, религиозные, государственные и экстраординарные праздники.</w:t>
      </w:r>
    </w:p>
    <w:p w14:paraId="4553C9B1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 Зрелища Византии (ипподром, ристания). </w:t>
      </w:r>
    </w:p>
    <w:p w14:paraId="3A4F88B8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>Театр Византии.</w:t>
      </w:r>
    </w:p>
    <w:p w14:paraId="71420909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Действа гистрионов. </w:t>
      </w:r>
    </w:p>
    <w:p w14:paraId="741224D3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Литургическая и полулитургическая драма. </w:t>
      </w:r>
    </w:p>
    <w:p w14:paraId="7942546A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Мистерия. Миракль. Моралите. Фарс. Соти. </w:t>
      </w:r>
    </w:p>
    <w:p w14:paraId="14A3C463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Выразительные средства средневековых представлений. </w:t>
      </w:r>
    </w:p>
    <w:p w14:paraId="65BCF2B1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История и роль карнавала в Средневековой Европе. </w:t>
      </w:r>
    </w:p>
    <w:p w14:paraId="429ACB19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Карнавализация, мероприятия карнавального типа (МКТ). </w:t>
      </w:r>
    </w:p>
    <w:p w14:paraId="6F9465E1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Теория М. М. Бахтина. Критическое осмысление теории М.Бахтина на современном этапе. </w:t>
      </w:r>
    </w:p>
    <w:p w14:paraId="6AF84A4E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Римско-католические праздники, переходящие и не переходящие. </w:t>
      </w:r>
    </w:p>
    <w:p w14:paraId="1B77D05E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Литургический год. </w:t>
      </w:r>
    </w:p>
    <w:p w14:paraId="2D4E7F1A" w14:textId="52477C49" w:rsidR="00C20BDF" w:rsidRP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>Пасха- «праздник праздников».</w:t>
      </w:r>
    </w:p>
    <w:p w14:paraId="24D0AFDB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Музыкальная и танцевальная культура Европы.</w:t>
      </w:r>
    </w:p>
    <w:p w14:paraId="4BA6064A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 Придворные карнавалы и придворные зрелища: междуяствия, рыцарские турниры, триумф, карусель, праздники на воде.</w:t>
      </w:r>
    </w:p>
    <w:p w14:paraId="70048ABE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 Попытки театрализации. </w:t>
      </w:r>
    </w:p>
    <w:p w14:paraId="6186B4BC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Балет Короля- Солнца, Людовика 14. </w:t>
      </w:r>
    </w:p>
    <w:p w14:paraId="628746BF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Особенности карнавала в Риме. </w:t>
      </w:r>
    </w:p>
    <w:p w14:paraId="17D7D889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Флорентийский карнавал и флорентийская мистерия. </w:t>
      </w:r>
    </w:p>
    <w:p w14:paraId="220330BB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Выразительные средства ТП эпохи Возрождения. </w:t>
      </w:r>
    </w:p>
    <w:p w14:paraId="65651AC3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Сценография и машинерия Л. Да Винчи и Ф. Брунеллески. </w:t>
      </w:r>
    </w:p>
    <w:p w14:paraId="5EBA585D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Шутовские гильдии, риторические камеры. </w:t>
      </w:r>
    </w:p>
    <w:p w14:paraId="0C38C38E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Искусство мейстерзингеров. </w:t>
      </w:r>
    </w:p>
    <w:p w14:paraId="347FE588" w14:textId="2DDCD734" w:rsidR="00C20BDF" w:rsidRPr="000305BF" w:rsidRDefault="00C20BDF" w:rsidP="00BB7FB1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Комедия Дель Артэ.</w:t>
      </w:r>
    </w:p>
    <w:p w14:paraId="7F7C3E1E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Календарь французской революции. </w:t>
      </w:r>
    </w:p>
    <w:p w14:paraId="1EB7FB43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Праздник федерации. </w:t>
      </w:r>
    </w:p>
    <w:p w14:paraId="0CB56347" w14:textId="77777777" w:rsidR="00BB7FB1" w:rsidRDefault="00C20BDF" w:rsidP="00BB7FB1">
      <w:pPr>
        <w:pStyle w:val="a4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Деятельность М. Робеспьера и Луи Давида. </w:t>
      </w:r>
    </w:p>
    <w:p w14:paraId="64246188" w14:textId="132EFD3A" w:rsidR="00C20BDF" w:rsidRPr="000305BF" w:rsidRDefault="00C20BDF" w:rsidP="00BB7FB1">
      <w:pPr>
        <w:pStyle w:val="a4"/>
        <w:numPr>
          <w:ilvl w:val="0"/>
          <w:numId w:val="41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День Разума и Верховного существа.</w:t>
      </w:r>
    </w:p>
    <w:p w14:paraId="62BE89DA" w14:textId="0CD87906" w:rsidR="00C20BDF" w:rsidRPr="000305BF" w:rsidRDefault="00C20BDF" w:rsidP="00C20BD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III семестр</w:t>
      </w:r>
      <w:r w:rsidR="00BB7FB1">
        <w:rPr>
          <w:rFonts w:ascii="Times New Roman" w:hAnsi="Times New Roman" w:cs="Times New Roman"/>
          <w:b/>
          <w:sz w:val="24"/>
          <w:szCs w:val="24"/>
        </w:rPr>
        <w:t xml:space="preserve"> (зачет)</w:t>
      </w:r>
    </w:p>
    <w:p w14:paraId="7FC9E794" w14:textId="77777777" w:rsid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Язычество. Пантеон богов. Земледельческие циклы на Руси. </w:t>
      </w:r>
    </w:p>
    <w:p w14:paraId="6BB34B1E" w14:textId="77777777" w:rsid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Сельскохозяйственный календарь. </w:t>
      </w:r>
    </w:p>
    <w:p w14:paraId="69965DC8" w14:textId="77777777" w:rsid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Календарно-обрядовые праздники (святки, масленица, кузьминки, праздник стрелы, Семик, Ивана купала, кликанье Весны).</w:t>
      </w:r>
    </w:p>
    <w:p w14:paraId="28CBADA5" w14:textId="5855AB38" w:rsidR="00C20BDF" w:rsidRPr="000305BF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Архаические обрядовые праздники, как текст культуры. </w:t>
      </w:r>
    </w:p>
    <w:p w14:paraId="22F3B8E7" w14:textId="77777777" w:rsid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Суть и структура первопраздника. </w:t>
      </w:r>
    </w:p>
    <w:p w14:paraId="229CAA22" w14:textId="77777777" w:rsidR="00BB7FB1" w:rsidRP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>Священная обрядовая де</w:t>
      </w:r>
      <w:r w:rsidR="00BB7FB1" w:rsidRPr="00BB7FB1">
        <w:rPr>
          <w:rFonts w:ascii="Times New Roman" w:hAnsi="Times New Roman" w:cs="Times New Roman"/>
          <w:i/>
          <w:sz w:val="24"/>
          <w:szCs w:val="24"/>
        </w:rPr>
        <w:t>й</w:t>
      </w:r>
      <w:r w:rsidRPr="00BB7FB1">
        <w:rPr>
          <w:rFonts w:ascii="Times New Roman" w:hAnsi="Times New Roman" w:cs="Times New Roman"/>
          <w:i/>
          <w:sz w:val="24"/>
          <w:szCs w:val="24"/>
        </w:rPr>
        <w:t xml:space="preserve">ство. </w:t>
      </w:r>
    </w:p>
    <w:p w14:paraId="418DCC95" w14:textId="77777777" w:rsidR="00BB7FB1" w:rsidRDefault="00BB7FB1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FB1">
        <w:rPr>
          <w:rFonts w:ascii="Times New Roman" w:hAnsi="Times New Roman" w:cs="Times New Roman"/>
          <w:sz w:val="24"/>
          <w:szCs w:val="24"/>
        </w:rPr>
        <w:t>М</w:t>
      </w:r>
      <w:r w:rsidR="00C20BDF" w:rsidRPr="00BB7FB1">
        <w:rPr>
          <w:rFonts w:ascii="Times New Roman" w:hAnsi="Times New Roman" w:cs="Times New Roman"/>
          <w:sz w:val="24"/>
          <w:szCs w:val="24"/>
        </w:rPr>
        <w:t xml:space="preserve">орфология и структурно-функциональный анализ календарно-обрядового праздника. </w:t>
      </w:r>
    </w:p>
    <w:p w14:paraId="61306167" w14:textId="77777777" w:rsidR="00BB7FB1" w:rsidRP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sz w:val="24"/>
          <w:szCs w:val="24"/>
        </w:rPr>
        <w:t>Символы и знаки, знаковые системы и коды.</w:t>
      </w:r>
    </w:p>
    <w:p w14:paraId="0D6D5C69" w14:textId="77777777" w:rsid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Свадебные обряды. </w:t>
      </w:r>
    </w:p>
    <w:p w14:paraId="1893F63F" w14:textId="77777777" w:rsid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Знаковый мир русской свадьбы. </w:t>
      </w:r>
    </w:p>
    <w:p w14:paraId="09777E8A" w14:textId="377EDA92" w:rsidR="00C20BDF" w:rsidRPr="00BB7FB1" w:rsidRDefault="00C20BDF" w:rsidP="00BB7FB1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>Родильно-крестильный обряд. Похоронные обрядовые действа</w:t>
      </w:r>
    </w:p>
    <w:p w14:paraId="56BD5CFE" w14:textId="77777777" w:rsidR="00C20BDF" w:rsidRPr="000305BF" w:rsidRDefault="00C20BDF" w:rsidP="00C20B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A55EBB" w14:textId="530973AC" w:rsidR="00C20BDF" w:rsidRPr="000305BF" w:rsidRDefault="00C20BDF" w:rsidP="00C20BD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IV Семестр</w:t>
      </w:r>
      <w:r w:rsidR="00BB7FB1">
        <w:rPr>
          <w:rFonts w:ascii="Times New Roman" w:hAnsi="Times New Roman" w:cs="Times New Roman"/>
          <w:b/>
          <w:sz w:val="24"/>
          <w:szCs w:val="24"/>
        </w:rPr>
        <w:t xml:space="preserve"> (экзамен)</w:t>
      </w:r>
    </w:p>
    <w:p w14:paraId="2B75E84E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Отход от сельско-хозяйственного календаря. </w:t>
      </w:r>
    </w:p>
    <w:p w14:paraId="588BFA17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Церковный календарь. Переходящие и непереходящие праздники (Рождество Христово, Пасха, Вознесение и т.д..</w:t>
      </w:r>
    </w:p>
    <w:p w14:paraId="425ECC31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 Представления и зрелища на Руси. </w:t>
      </w:r>
    </w:p>
    <w:p w14:paraId="4015C3DE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Праздничный площадной театр V-XVII в.в. Скоморошество. </w:t>
      </w:r>
    </w:p>
    <w:p w14:paraId="32CEC92B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Кукольный театр. Театр Петрушки. Балаган. Вертеп.</w:t>
      </w:r>
    </w:p>
    <w:p w14:paraId="537996BF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 Карнавальные действия. </w:t>
      </w:r>
    </w:p>
    <w:p w14:paraId="40ED1CFD" w14:textId="77777777" w:rsidR="00BB7FB1" w:rsidRP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>Хороводы и шествия.</w:t>
      </w:r>
    </w:p>
    <w:p w14:paraId="72DD997B" w14:textId="2A1D4BAE" w:rsidR="00C20BDF" w:rsidRP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FB1">
        <w:rPr>
          <w:rFonts w:ascii="Times New Roman" w:hAnsi="Times New Roman" w:cs="Times New Roman"/>
          <w:sz w:val="24"/>
          <w:szCs w:val="24"/>
        </w:rPr>
        <w:t xml:space="preserve">Праздничная культура в период преобразований Петра I. </w:t>
      </w:r>
    </w:p>
    <w:p w14:paraId="72FB980E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Ассамблеи, придворные праздники. </w:t>
      </w:r>
    </w:p>
    <w:p w14:paraId="1A856738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Театрализованные действа, феерии, фейерверки.</w:t>
      </w:r>
    </w:p>
    <w:p w14:paraId="4083705C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 Действа на воде. </w:t>
      </w:r>
    </w:p>
    <w:p w14:paraId="5B4D010E" w14:textId="77777777" w:rsidR="00BB7FB1" w:rsidRP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sz w:val="24"/>
          <w:szCs w:val="24"/>
        </w:rPr>
        <w:t>Викториальные празднества.</w:t>
      </w:r>
    </w:p>
    <w:p w14:paraId="7124589A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Праздничная площадь, как уникальное явление культурной жизни города. </w:t>
      </w:r>
    </w:p>
    <w:p w14:paraId="22201CBA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Балаган-центр праздничной площади. </w:t>
      </w:r>
    </w:p>
    <w:p w14:paraId="657F7E80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Режиссура праздничного действа по Алексееву-Яковлеву А. Я. </w:t>
      </w:r>
    </w:p>
    <w:p w14:paraId="0BCFFCFA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Русский цирк. Пантомима. </w:t>
      </w:r>
    </w:p>
    <w:p w14:paraId="469B6B22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Организация батальный представлений. Навмахии. </w:t>
      </w:r>
    </w:p>
    <w:p w14:paraId="1ECFE7DC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Садово-парковые аттракционы. Парковые пространства, как площадка для народных гуляний. </w:t>
      </w:r>
    </w:p>
    <w:p w14:paraId="4EBF0078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Раешные и вертепные представления. Раус. </w:t>
      </w:r>
    </w:p>
    <w:p w14:paraId="616423CB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Бальная культура XIX века (придворные и мещанские балы) </w:t>
      </w:r>
    </w:p>
    <w:p w14:paraId="6C97C9BC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Развитие машинерии, усложнение сценических эффектов и декораций. </w:t>
      </w:r>
    </w:p>
    <w:p w14:paraId="5BDED352" w14:textId="77777777" w:rsid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 xml:space="preserve">Первые драматические театры Москвы и Петербурга. </w:t>
      </w:r>
    </w:p>
    <w:p w14:paraId="622AB2B9" w14:textId="16231B66" w:rsidR="00C20BDF" w:rsidRPr="00BB7FB1" w:rsidRDefault="00C20BDF" w:rsidP="00BB7FB1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7FB1">
        <w:rPr>
          <w:rFonts w:ascii="Times New Roman" w:hAnsi="Times New Roman" w:cs="Times New Roman"/>
          <w:i/>
          <w:sz w:val="24"/>
          <w:szCs w:val="24"/>
        </w:rPr>
        <w:t>Кабаре, кафе-шантан, театр-варьете (Альказар). Музыкально-танцевальная культура конца XIX - начала XX века (опера, балет, оперетта, шансон, водевиль и т.д.)</w:t>
      </w:r>
    </w:p>
    <w:p w14:paraId="6DBB0013" w14:textId="77777777" w:rsidR="0068674F" w:rsidRPr="000305BF" w:rsidRDefault="0068674F" w:rsidP="000305BF">
      <w:pPr>
        <w:tabs>
          <w:tab w:val="left" w:pos="270"/>
          <w:tab w:val="left" w:pos="391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39FED343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FFB7CA4" w14:textId="40E15B1B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Основная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13DA5660" w14:textId="77777777" w:rsidR="00377E4A" w:rsidRPr="000305BF" w:rsidRDefault="00377E4A" w:rsidP="00377E4A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Основная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3A306E47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1</w:t>
      </w:r>
      <w:r w:rsidRPr="00377E4A">
        <w:rPr>
          <w:rFonts w:ascii="Times New Roman" w:hAnsi="Times New Roman" w:cs="Times New Roman"/>
          <w:sz w:val="24"/>
          <w:szCs w:val="24"/>
        </w:rPr>
        <w:t xml:space="preserve">.  </w:t>
      </w:r>
      <w:r w:rsidRPr="00377E4A">
        <w:rPr>
          <w:rFonts w:ascii="Times New Roman" w:eastAsia="Times New Roman" w:hAnsi="Times New Roman" w:cs="Times New Roman"/>
          <w:sz w:val="24"/>
          <w:szCs w:val="24"/>
        </w:rPr>
        <w:t xml:space="preserve">Конович, А. А.    Театрализованные праздники и обряды в СССР / А. А. Конович. - М. : Высш. шк., 1990. - 206, [2] с., [16]л. ил. - Библиогр.: с. 206-207. </w:t>
      </w:r>
    </w:p>
    <w:p w14:paraId="6F03659E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E4A">
        <w:rPr>
          <w:rFonts w:ascii="Times New Roman" w:eastAsia="Times New Roman" w:hAnsi="Times New Roman" w:cs="Times New Roman"/>
          <w:bCs/>
          <w:sz w:val="24"/>
          <w:szCs w:val="24"/>
        </w:rPr>
        <w:t xml:space="preserve">2. Рубб, А. А. </w:t>
      </w:r>
      <w:r w:rsidRPr="00377E4A">
        <w:rPr>
          <w:rFonts w:ascii="Times New Roman" w:eastAsia="Times New Roman" w:hAnsi="Times New Roman" w:cs="Times New Roman"/>
          <w:sz w:val="24"/>
          <w:szCs w:val="24"/>
        </w:rPr>
        <w:t>   Размышления о нетрадиционном театре или нетрадиционный театр как он есть [Текст] : [учеб. пособие] / А. А. Рубб ; Федер. агенство по культуре и кинематографии ; Акад. переподгот. работников искусства, культуры и туризма. - М. : Изд-во ВК, 2004. – 602</w:t>
      </w:r>
    </w:p>
    <w:p w14:paraId="705E57B4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E4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77E4A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Максютин, Н.Ф.  </w:t>
      </w:r>
      <w:r w:rsidRPr="00377E4A">
        <w:rPr>
          <w:rFonts w:ascii="Times New Roman" w:eastAsia="Times New Roman" w:hAnsi="Times New Roman" w:cs="Times New Roman"/>
          <w:sz w:val="24"/>
          <w:szCs w:val="24"/>
        </w:rPr>
        <w:t xml:space="preserve">   Культурологические аспекты праздника : Учеб. пособие по курсу "История мас. праздника" для студентов ин-тов культуры / Н. Ф. Максютин. - Казань : Медицина, 1996. - 92 с. </w:t>
      </w:r>
    </w:p>
    <w:p w14:paraId="6E579796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E4A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377E4A">
        <w:rPr>
          <w:rFonts w:ascii="Times New Roman" w:eastAsia="Times New Roman" w:hAnsi="Times New Roman" w:cs="Times New Roman"/>
          <w:bCs/>
          <w:sz w:val="24"/>
          <w:szCs w:val="24"/>
        </w:rPr>
        <w:t xml:space="preserve">Генкин, Д. М. </w:t>
      </w:r>
      <w:r w:rsidRPr="00377E4A">
        <w:rPr>
          <w:rFonts w:ascii="Times New Roman" w:eastAsia="Times New Roman" w:hAnsi="Times New Roman" w:cs="Times New Roman"/>
          <w:sz w:val="24"/>
          <w:szCs w:val="24"/>
        </w:rPr>
        <w:t>   Массовые праздники : учеб. пособие / Д. М. Генкин. - М. : Просвещение, 1975. - 138,</w:t>
      </w:r>
    </w:p>
    <w:p w14:paraId="315F57CB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A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377E4A">
        <w:rPr>
          <w:rFonts w:ascii="Times New Roman" w:hAnsi="Times New Roman" w:cs="Times New Roman"/>
          <w:sz w:val="24"/>
          <w:szCs w:val="24"/>
        </w:rPr>
        <w:t>Мазаев, А. И. Праздник как социально</w:t>
      </w:r>
      <w:r w:rsidRPr="00377E4A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377E4A">
        <w:rPr>
          <w:rFonts w:ascii="Times New Roman" w:hAnsi="Times New Roman" w:cs="Times New Roman"/>
          <w:sz w:val="24"/>
          <w:szCs w:val="24"/>
        </w:rPr>
        <w:t>художественное явление: Опыт исто-рико</w:t>
      </w:r>
      <w:r w:rsidRPr="00377E4A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377E4A">
        <w:rPr>
          <w:rFonts w:ascii="Times New Roman" w:hAnsi="Times New Roman" w:cs="Times New Roman"/>
          <w:sz w:val="24"/>
          <w:szCs w:val="24"/>
        </w:rPr>
        <w:t>теоретического исследования / А. И. Мазаев. – М.: Наука, 1978.</w:t>
      </w:r>
    </w:p>
    <w:p w14:paraId="31B7DBCA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77E4A">
        <w:rPr>
          <w:rFonts w:ascii="Times New Roman" w:eastAsia="TimesNewRomanPSMT" w:hAnsi="Times New Roman" w:cs="Times New Roman"/>
          <w:sz w:val="24"/>
          <w:szCs w:val="24"/>
        </w:rPr>
        <w:t>6. Шароев, И. Г. Театр народных масс / И. Г. Шароев. – М., 1978.</w:t>
      </w:r>
    </w:p>
    <w:p w14:paraId="7577B470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77E4A">
        <w:rPr>
          <w:rFonts w:ascii="Times New Roman" w:eastAsia="TimesNewRomanPSMT" w:hAnsi="Times New Roman" w:cs="Times New Roman"/>
          <w:sz w:val="24"/>
          <w:szCs w:val="24"/>
        </w:rPr>
        <w:t>7. Орлов, О. Л. Праздничная культура России / О. Л. Орлов. – СПб., 2001.</w:t>
      </w:r>
    </w:p>
    <w:p w14:paraId="0C5227A6" w14:textId="77777777" w:rsidR="00377E4A" w:rsidRPr="00377E4A" w:rsidRDefault="00377E4A" w:rsidP="00377E4A">
      <w:pPr>
        <w:spacing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14:paraId="46C7C1A1" w14:textId="77777777" w:rsidR="00377E4A" w:rsidRPr="000305BF" w:rsidRDefault="00377E4A" w:rsidP="00377E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14:paraId="785C0B69" w14:textId="77777777" w:rsidR="00377E4A" w:rsidRPr="000305BF" w:rsidRDefault="00377E4A" w:rsidP="00377E4A">
      <w:pPr>
        <w:spacing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1.</w:t>
      </w:r>
      <w:r w:rsidRPr="000305BF">
        <w:rPr>
          <w:rFonts w:ascii="Times New Roman" w:eastAsia="TimesNewRomanPSMT" w:hAnsi="Times New Roman" w:cs="Times New Roman"/>
          <w:sz w:val="24"/>
          <w:szCs w:val="24"/>
        </w:rPr>
        <w:t>Театрализованные праздники и зрелища. 1964</w:t>
      </w:r>
      <w:r w:rsidRPr="000305BF"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Pr="000305BF">
        <w:rPr>
          <w:rFonts w:ascii="Times New Roman" w:eastAsia="TimesNewRomanPSMT" w:hAnsi="Times New Roman" w:cs="Times New Roman"/>
          <w:sz w:val="24"/>
          <w:szCs w:val="24"/>
        </w:rPr>
        <w:t>1972 / авт</w:t>
      </w:r>
      <w:r w:rsidRPr="000305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. </w:t>
      </w:r>
      <w:r w:rsidRPr="000305BF">
        <w:rPr>
          <w:rFonts w:ascii="Times New Roman" w:eastAsia="TimesNewRomanPSMT" w:hAnsi="Times New Roman" w:cs="Times New Roman"/>
          <w:sz w:val="24"/>
          <w:szCs w:val="24"/>
        </w:rPr>
        <w:t>предисл. М. И. Царев. – М., 1976.</w:t>
      </w:r>
      <w:r w:rsidRPr="000305B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0305B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>
        <w:rPr>
          <w:rFonts w:ascii="Times New Roman" w:eastAsia="TimesNewRomanPSMT" w:hAnsi="Times New Roman" w:cs="Times New Roman"/>
          <w:sz w:val="24"/>
          <w:szCs w:val="24"/>
        </w:rPr>
        <w:t>2.</w:t>
      </w:r>
      <w:r w:rsidRPr="000305BF">
        <w:rPr>
          <w:rFonts w:ascii="Times New Roman" w:eastAsia="TimesNewRomanPSMT" w:hAnsi="Times New Roman" w:cs="Times New Roman"/>
          <w:sz w:val="24"/>
          <w:szCs w:val="24"/>
        </w:rPr>
        <w:t>Тульцева, Л. А. Современные праздники и обряды народов СССР</w:t>
      </w:r>
    </w:p>
    <w:p w14:paraId="7E2EB7BF" w14:textId="77777777" w:rsidR="00377E4A" w:rsidRPr="000305BF" w:rsidRDefault="00377E4A" w:rsidP="00377E4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3</w:t>
      </w:r>
      <w:r w:rsidRPr="000305BF">
        <w:rPr>
          <w:rFonts w:ascii="Times New Roman" w:eastAsia="TimesNewRomanPSMT" w:hAnsi="Times New Roman" w:cs="Times New Roman"/>
          <w:sz w:val="24"/>
          <w:szCs w:val="24"/>
        </w:rPr>
        <w:t>.  Губерман, И. Каждый день – праздник: Книга-календарь / И. Губерман. –</w:t>
      </w:r>
    </w:p>
    <w:p w14:paraId="614C1D49" w14:textId="77777777" w:rsidR="00377E4A" w:rsidRPr="000305BF" w:rsidRDefault="00377E4A" w:rsidP="00377E4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305BF">
        <w:rPr>
          <w:rFonts w:ascii="Times New Roman" w:eastAsia="TimesNewRomanPSMT" w:hAnsi="Times New Roman" w:cs="Times New Roman"/>
          <w:sz w:val="24"/>
          <w:szCs w:val="24"/>
        </w:rPr>
        <w:t>СПб., 2001.</w:t>
      </w:r>
    </w:p>
    <w:p w14:paraId="400C5FF2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77E4A">
        <w:rPr>
          <w:rFonts w:ascii="Times New Roman" w:eastAsia="TimesNewRomanPSMT" w:hAnsi="Times New Roman" w:cs="Times New Roman"/>
          <w:sz w:val="24"/>
          <w:szCs w:val="24"/>
        </w:rPr>
        <w:t>4. Мордасов, А. А. Праздник каждый день: Сводный календарь-справочник</w:t>
      </w:r>
    </w:p>
    <w:p w14:paraId="35C9AC5E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77E4A">
        <w:rPr>
          <w:rFonts w:ascii="Times New Roman" w:eastAsia="TimesNewRomanPSMT" w:hAnsi="Times New Roman" w:cs="Times New Roman"/>
          <w:sz w:val="24"/>
          <w:szCs w:val="24"/>
        </w:rPr>
        <w:t>праздников, памятных дней и знаменательных дат Российской Федерации / А. А. Мор-</w:t>
      </w:r>
    </w:p>
    <w:p w14:paraId="14E669BE" w14:textId="77777777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77E4A">
        <w:rPr>
          <w:rFonts w:ascii="Times New Roman" w:eastAsia="TimesNewRomanPSMT" w:hAnsi="Times New Roman" w:cs="Times New Roman"/>
          <w:sz w:val="24"/>
          <w:szCs w:val="24"/>
        </w:rPr>
        <w:t>дасов. – Челябинск, 2001.</w:t>
      </w:r>
    </w:p>
    <w:p w14:paraId="3F0A4539" w14:textId="65AE523F" w:rsidR="00377E4A" w:rsidRPr="00377E4A" w:rsidRDefault="00377E4A" w:rsidP="00377E4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77E4A"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Pr="00377E4A">
        <w:rPr>
          <w:rFonts w:ascii="Times New Roman" w:eastAsia="Times New Roman" w:hAnsi="Times New Roman" w:cs="Times New Roman"/>
          <w:bCs/>
          <w:sz w:val="24"/>
          <w:szCs w:val="24"/>
        </w:rPr>
        <w:t>Блинова, Г. П.</w:t>
      </w:r>
      <w:r w:rsidRPr="00377E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7E4A">
        <w:rPr>
          <w:rFonts w:ascii="Times New Roman" w:eastAsia="Times New Roman" w:hAnsi="Times New Roman" w:cs="Times New Roman"/>
          <w:sz w:val="24"/>
          <w:szCs w:val="24"/>
        </w:rPr>
        <w:t>   Русские народные праздники: (Теория и история) : [учеб. пособие] / Г. П. Блинова. - М. : Вуз. кн., 2000. - 164 с. : ил. - Библиогр.: с.154-155.</w:t>
      </w:r>
    </w:p>
    <w:p w14:paraId="5674CD8D" w14:textId="77777777" w:rsidR="0058756B" w:rsidRPr="000305BF" w:rsidRDefault="0058756B" w:rsidP="000305BF">
      <w:pPr>
        <w:spacing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14:paraId="2E967876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4C098E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lastRenderedPageBreak/>
        <w:t>7.2. Перечень ресурсов информационно-телекоммуникационной сети «Интернет».</w:t>
      </w:r>
    </w:p>
    <w:p w14:paraId="1F175771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2DDFBB2D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0305B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0305BF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10" w:tooltip="http://www.biblio-online.ru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030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ООО НЭБ Режим доступа </w:t>
      </w:r>
      <w:hyperlink r:id="rId11" w:tooltip="http://www.eLIBRARY.ru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0305BF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670A1E9B" w14:textId="0A451367" w:rsidR="005973F0" w:rsidRPr="000305BF" w:rsidRDefault="005973F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39F2" w14:textId="46AF14EB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8.</w:t>
      </w:r>
      <w:r w:rsidRPr="000305BF">
        <w:rPr>
          <w:rFonts w:ascii="Times New Roman" w:hAnsi="Times New Roman" w:cs="Times New Roman"/>
          <w:b/>
          <w:sz w:val="24"/>
          <w:szCs w:val="24"/>
        </w:rPr>
        <w:tab/>
        <w:t xml:space="preserve">МЕТОДИЧЕСКИЕ УКАЗАНИЯ ПО ОСВОЕНИЮ ДИСЦИПЛИНЫ </w:t>
      </w:r>
    </w:p>
    <w:p w14:paraId="20C10186" w14:textId="04B1FF0F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8.1. Планы семинарских занятий</w:t>
      </w:r>
    </w:p>
    <w:p w14:paraId="736BA18B" w14:textId="77777777" w:rsidR="0058756B" w:rsidRPr="000305BF" w:rsidRDefault="0058756B" w:rsidP="000305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 семестр</w:t>
      </w:r>
    </w:p>
    <w:p w14:paraId="6EDEFFD5" w14:textId="76B756F6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Тема 1 (2 ч) – Основные функции обряда, ритуала, церемонии</w:t>
      </w:r>
    </w:p>
    <w:p w14:paraId="7AA7EFEB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7C099313" w14:textId="77777777" w:rsidR="0058756B" w:rsidRPr="000305BF" w:rsidRDefault="0058756B" w:rsidP="000305BF">
      <w:pPr>
        <w:pStyle w:val="a4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Суть и смысл конкретно выбранного действа </w:t>
      </w:r>
    </w:p>
    <w:p w14:paraId="165C341E" w14:textId="77777777" w:rsidR="0058756B" w:rsidRPr="000305BF" w:rsidRDefault="0058756B" w:rsidP="000305BF">
      <w:pPr>
        <w:pStyle w:val="a4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Действенный анализ и порядок проведения</w:t>
      </w:r>
    </w:p>
    <w:p w14:paraId="6A48323F" w14:textId="77777777" w:rsidR="0058756B" w:rsidRPr="000305BF" w:rsidRDefault="0058756B" w:rsidP="000305BF">
      <w:pPr>
        <w:pStyle w:val="a4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Выразительные средства и атрибутика изучаемых действ</w:t>
      </w:r>
    </w:p>
    <w:p w14:paraId="4BDFE96E" w14:textId="2DE30808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Тема 2 (2ч)  – </w:t>
      </w:r>
      <w:r w:rsidRPr="000305BF">
        <w:rPr>
          <w:rFonts w:ascii="Times New Roman" w:hAnsi="Times New Roman" w:cs="Times New Roman"/>
          <w:b/>
          <w:sz w:val="24"/>
          <w:szCs w:val="24"/>
        </w:rPr>
        <w:t>Праздники Древней Греции</w:t>
      </w:r>
    </w:p>
    <w:p w14:paraId="213DB4AC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680AF40E" w14:textId="77777777" w:rsidR="0058756B" w:rsidRPr="000305BF" w:rsidRDefault="0058756B" w:rsidP="000305BF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Выбрать древнегреческий праздник </w:t>
      </w:r>
    </w:p>
    <w:p w14:paraId="0741A7CA" w14:textId="77777777" w:rsidR="0058756B" w:rsidRPr="000305BF" w:rsidRDefault="0058756B" w:rsidP="000305BF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Описать структуру праздника</w:t>
      </w:r>
    </w:p>
    <w:p w14:paraId="7CCE96AB" w14:textId="77777777" w:rsidR="0058756B" w:rsidRPr="000305BF" w:rsidRDefault="0058756B" w:rsidP="000305BF">
      <w:pPr>
        <w:pStyle w:val="a4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Установить основы и связь с религиозно-мифологической системой</w:t>
      </w:r>
    </w:p>
    <w:p w14:paraId="1C77175C" w14:textId="5748F796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Семинар 3 (2ч) – </w:t>
      </w:r>
      <w:r w:rsidRPr="000305BF">
        <w:rPr>
          <w:rFonts w:ascii="Times New Roman" w:hAnsi="Times New Roman" w:cs="Times New Roman"/>
          <w:b/>
          <w:sz w:val="24"/>
          <w:szCs w:val="24"/>
        </w:rPr>
        <w:t>Военные праздники Древнего Рима</w:t>
      </w:r>
    </w:p>
    <w:p w14:paraId="6484E7A1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1FC7D401" w14:textId="77777777" w:rsidR="0058756B" w:rsidRPr="000305BF" w:rsidRDefault="0058756B" w:rsidP="000305BF">
      <w:pPr>
        <w:pStyle w:val="a4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Характеристика военных праздников</w:t>
      </w:r>
    </w:p>
    <w:p w14:paraId="501CEAF3" w14:textId="77777777" w:rsidR="0058756B" w:rsidRPr="000305BF" w:rsidRDefault="0058756B" w:rsidP="000305BF">
      <w:pPr>
        <w:pStyle w:val="a4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Типология праздников</w:t>
      </w:r>
    </w:p>
    <w:p w14:paraId="006E5C26" w14:textId="77777777" w:rsidR="0058756B" w:rsidRPr="000305BF" w:rsidRDefault="0058756B" w:rsidP="000305BF">
      <w:pPr>
        <w:pStyle w:val="a4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Особенности зрелищности – выразительные средства – военных праздников</w:t>
      </w:r>
    </w:p>
    <w:p w14:paraId="24D1D88D" w14:textId="77777777" w:rsidR="0058756B" w:rsidRPr="000305BF" w:rsidRDefault="0058756B" w:rsidP="000305BF">
      <w:pPr>
        <w:pStyle w:val="a4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Специфика проведения военного римского праздника</w:t>
      </w:r>
    </w:p>
    <w:p w14:paraId="216D5C49" w14:textId="77777777" w:rsidR="0058756B" w:rsidRPr="000305BF" w:rsidRDefault="0058756B" w:rsidP="000305BF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7A314C" w14:textId="77777777" w:rsidR="0058756B" w:rsidRPr="000305BF" w:rsidRDefault="0058756B" w:rsidP="000305BF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II семестр</w:t>
      </w:r>
    </w:p>
    <w:p w14:paraId="69EFAC4B" w14:textId="59B6E6C0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Семинар 1 (2ч) – </w:t>
      </w:r>
      <w:r w:rsidRPr="000305BF">
        <w:rPr>
          <w:rFonts w:ascii="Times New Roman" w:hAnsi="Times New Roman" w:cs="Times New Roman"/>
          <w:b/>
          <w:sz w:val="24"/>
          <w:szCs w:val="24"/>
        </w:rPr>
        <w:t>Выразительные средства и технология проведения средневековых представлений</w:t>
      </w:r>
    </w:p>
    <w:p w14:paraId="3AA37BC0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2AB1AFDC" w14:textId="77777777" w:rsidR="0058756B" w:rsidRPr="000305BF" w:rsidRDefault="0058756B" w:rsidP="000305BF">
      <w:pPr>
        <w:pStyle w:val="a4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Виды и типы представлений</w:t>
      </w:r>
    </w:p>
    <w:p w14:paraId="7DB45300" w14:textId="77777777" w:rsidR="0058756B" w:rsidRPr="000305BF" w:rsidRDefault="0058756B" w:rsidP="000305BF">
      <w:pPr>
        <w:pStyle w:val="a4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lastRenderedPageBreak/>
        <w:t>Средневековая машинерия</w:t>
      </w:r>
    </w:p>
    <w:p w14:paraId="09E11D2A" w14:textId="77777777" w:rsidR="0058756B" w:rsidRPr="000305BF" w:rsidRDefault="0058756B" w:rsidP="000305BF">
      <w:pPr>
        <w:pStyle w:val="a4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Спецэффекты представлений </w:t>
      </w:r>
    </w:p>
    <w:p w14:paraId="62640E55" w14:textId="2CCF4A18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Семинар 2 (2ч) – Придворные карнавалы и придворные зрелища</w:t>
      </w:r>
    </w:p>
    <w:p w14:paraId="4EC6EAFE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3386D0E9" w14:textId="77777777" w:rsidR="0058756B" w:rsidRPr="000305BF" w:rsidRDefault="0058756B" w:rsidP="000305BF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Рыцарские турниры</w:t>
      </w:r>
    </w:p>
    <w:p w14:paraId="5609420D" w14:textId="77777777" w:rsidR="0058756B" w:rsidRPr="000305BF" w:rsidRDefault="0058756B" w:rsidP="000305BF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Карусель</w:t>
      </w:r>
    </w:p>
    <w:p w14:paraId="3C37CA89" w14:textId="77777777" w:rsidR="0058756B" w:rsidRPr="000305BF" w:rsidRDefault="0058756B" w:rsidP="000305BF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Водные феерия</w:t>
      </w:r>
    </w:p>
    <w:p w14:paraId="4361AD21" w14:textId="77777777" w:rsidR="0058756B" w:rsidRPr="000305BF" w:rsidRDefault="0058756B" w:rsidP="000305BF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Карнавалы Людовика Х</w:t>
      </w:r>
      <w:r w:rsidRPr="000305BF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</w:p>
    <w:p w14:paraId="340DF0D1" w14:textId="4031F062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Семинар 3 (2ч)– </w:t>
      </w:r>
      <w:r w:rsidRPr="000305BF">
        <w:rPr>
          <w:rFonts w:ascii="Times New Roman" w:hAnsi="Times New Roman" w:cs="Times New Roman"/>
          <w:b/>
          <w:sz w:val="24"/>
          <w:szCs w:val="24"/>
        </w:rPr>
        <w:t>Новые праздники французской революции</w:t>
      </w:r>
    </w:p>
    <w:p w14:paraId="60A8EC69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15DC625D" w14:textId="77777777" w:rsidR="0058756B" w:rsidRPr="000305BF" w:rsidRDefault="0058756B" w:rsidP="000305BF">
      <w:pPr>
        <w:pStyle w:val="a4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Особенности праздников</w:t>
      </w:r>
    </w:p>
    <w:p w14:paraId="42B6347F" w14:textId="77777777" w:rsidR="0058756B" w:rsidRPr="000305BF" w:rsidRDefault="0058756B" w:rsidP="000305BF">
      <w:pPr>
        <w:pStyle w:val="a4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Типология праздников</w:t>
      </w:r>
    </w:p>
    <w:p w14:paraId="6308B424" w14:textId="77777777" w:rsidR="0058756B" w:rsidRPr="000305BF" w:rsidRDefault="0058756B" w:rsidP="000305BF">
      <w:pPr>
        <w:pStyle w:val="a4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Новизна и историческая роль праздников французской революции</w:t>
      </w:r>
    </w:p>
    <w:p w14:paraId="5FF3B845" w14:textId="6AA0EB93" w:rsidR="0058756B" w:rsidRPr="000305BF" w:rsidRDefault="0058756B" w:rsidP="000305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III семестр</w:t>
      </w:r>
    </w:p>
    <w:p w14:paraId="38B8A1CB" w14:textId="1E0B0206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Семинар 1 (2ч)  – </w:t>
      </w:r>
      <w:r w:rsidRPr="000305BF">
        <w:rPr>
          <w:rFonts w:ascii="Times New Roman" w:hAnsi="Times New Roman" w:cs="Times New Roman"/>
          <w:b/>
          <w:sz w:val="24"/>
          <w:szCs w:val="24"/>
        </w:rPr>
        <w:t>Календарно-обрядовые праздники</w:t>
      </w:r>
    </w:p>
    <w:p w14:paraId="2CFBB6E3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1E23B8C6" w14:textId="77777777" w:rsidR="0058756B" w:rsidRPr="000305BF" w:rsidRDefault="0058756B" w:rsidP="000305BF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Типология праздников</w:t>
      </w:r>
    </w:p>
    <w:p w14:paraId="5B74371B" w14:textId="77777777" w:rsidR="0058756B" w:rsidRPr="000305BF" w:rsidRDefault="0058756B" w:rsidP="000305BF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Структура и порядок проведения </w:t>
      </w:r>
    </w:p>
    <w:p w14:paraId="1472E2F9" w14:textId="77777777" w:rsidR="0058756B" w:rsidRPr="000305BF" w:rsidRDefault="0058756B" w:rsidP="000305BF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Выразительные средства </w:t>
      </w:r>
    </w:p>
    <w:p w14:paraId="167A2DF8" w14:textId="77777777" w:rsidR="0058756B" w:rsidRPr="000305BF" w:rsidRDefault="0058756B" w:rsidP="000305BF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Средства идейно-эмоционального воздействия </w:t>
      </w:r>
    </w:p>
    <w:p w14:paraId="4FBA94A9" w14:textId="4FA40033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Семинар 2 (2ч) - 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>Символы и знаки, знаковые системы и коды</w:t>
      </w:r>
    </w:p>
    <w:p w14:paraId="195ABE6F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43E5F0C9" w14:textId="77777777" w:rsidR="0058756B" w:rsidRPr="000305BF" w:rsidRDefault="0058756B" w:rsidP="000305BF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Виды знаковых систем</w:t>
      </w:r>
    </w:p>
    <w:p w14:paraId="67531D3E" w14:textId="77777777" w:rsidR="0058756B" w:rsidRPr="000305BF" w:rsidRDefault="0058756B" w:rsidP="000305BF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Определить смысловую нагрузку знака</w:t>
      </w:r>
    </w:p>
    <w:p w14:paraId="7A95C5A3" w14:textId="77777777" w:rsidR="0058756B" w:rsidRPr="000305BF" w:rsidRDefault="0058756B" w:rsidP="000305BF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Применение «Знака»  современной режиссуре </w:t>
      </w:r>
    </w:p>
    <w:p w14:paraId="30516533" w14:textId="27E0FC26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Семинар 3(ч) </w:t>
      </w:r>
      <w:r w:rsidRPr="000305BF">
        <w:rPr>
          <w:rFonts w:ascii="Times New Roman" w:hAnsi="Times New Roman" w:cs="Times New Roman"/>
          <w:b/>
          <w:sz w:val="24"/>
          <w:szCs w:val="24"/>
        </w:rPr>
        <w:t>– Свадебные обряды</w:t>
      </w:r>
    </w:p>
    <w:p w14:paraId="1E589093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05BF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3F84A9F6" w14:textId="6227EA39" w:rsidR="0058756B" w:rsidRPr="000305BF" w:rsidRDefault="0058756B" w:rsidP="000305BF">
      <w:pPr>
        <w:pStyle w:val="a4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Региональные особенности свадебных обрядов на Руси</w:t>
      </w:r>
    </w:p>
    <w:p w14:paraId="5F790E31" w14:textId="77777777" w:rsidR="0058756B" w:rsidRPr="000305BF" w:rsidRDefault="0058756B" w:rsidP="000305BF">
      <w:pPr>
        <w:pStyle w:val="a4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Музыкально-песенная культура свадебных обрядов</w:t>
      </w:r>
    </w:p>
    <w:p w14:paraId="4222671C" w14:textId="77777777" w:rsidR="0058756B" w:rsidRPr="000305BF" w:rsidRDefault="0058756B" w:rsidP="000305BF">
      <w:pPr>
        <w:pStyle w:val="a4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Современное интерпретация свадебных обрядов Руси</w:t>
      </w:r>
    </w:p>
    <w:p w14:paraId="24849AB8" w14:textId="77777777" w:rsidR="0058756B" w:rsidRPr="000305BF" w:rsidRDefault="0058756B" w:rsidP="000305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IV Семестр</w:t>
      </w:r>
    </w:p>
    <w:p w14:paraId="60F27C89" w14:textId="222754D5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Семинар 1 (2ч) – </w:t>
      </w:r>
      <w:r w:rsidRPr="000305BF">
        <w:rPr>
          <w:rFonts w:ascii="Times New Roman" w:hAnsi="Times New Roman" w:cs="Times New Roman"/>
          <w:b/>
          <w:sz w:val="24"/>
          <w:szCs w:val="24"/>
        </w:rPr>
        <w:t>Праздничный площадной театр V-XVII в.в</w:t>
      </w:r>
    </w:p>
    <w:p w14:paraId="51A08848" w14:textId="77777777" w:rsidR="0058756B" w:rsidRPr="000305BF" w:rsidRDefault="0058756B" w:rsidP="000305BF">
      <w:pPr>
        <w:pStyle w:val="a4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Характеристика площадного театра</w:t>
      </w:r>
    </w:p>
    <w:p w14:paraId="16991D4E" w14:textId="77777777" w:rsidR="0058756B" w:rsidRPr="000305BF" w:rsidRDefault="0058756B" w:rsidP="000305BF">
      <w:pPr>
        <w:pStyle w:val="a4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Термин и явление «Скоморох»</w:t>
      </w:r>
    </w:p>
    <w:p w14:paraId="0B060970" w14:textId="77777777" w:rsidR="0058756B" w:rsidRPr="000305BF" w:rsidRDefault="0058756B" w:rsidP="000305BF">
      <w:pPr>
        <w:pStyle w:val="a4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Современная роль элементов площадного театра в режиссерской практике 21 века. </w:t>
      </w:r>
    </w:p>
    <w:p w14:paraId="01A4C7D6" w14:textId="77777777" w:rsidR="0058756B" w:rsidRPr="000305BF" w:rsidRDefault="0058756B" w:rsidP="000305BF">
      <w:pPr>
        <w:pStyle w:val="a4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873BEF7" w14:textId="731D8347" w:rsidR="0058756B" w:rsidRPr="000305BF" w:rsidRDefault="0058756B" w:rsidP="000305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Семинар 2 (2ч)  – </w:t>
      </w:r>
      <w:r w:rsidRPr="000305BF">
        <w:rPr>
          <w:rFonts w:ascii="Times New Roman" w:hAnsi="Times New Roman" w:cs="Times New Roman"/>
          <w:b/>
          <w:sz w:val="24"/>
          <w:szCs w:val="24"/>
        </w:rPr>
        <w:t>Петровские реформы в области праздничной культуры</w:t>
      </w:r>
    </w:p>
    <w:p w14:paraId="3B7203FA" w14:textId="77777777" w:rsidR="0058756B" w:rsidRPr="000305BF" w:rsidRDefault="0058756B" w:rsidP="000305BF">
      <w:pPr>
        <w:pStyle w:val="a4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Петровские ассамблеи</w:t>
      </w:r>
    </w:p>
    <w:p w14:paraId="200F61BE" w14:textId="77777777" w:rsidR="0058756B" w:rsidRPr="000305BF" w:rsidRDefault="0058756B" w:rsidP="000305BF">
      <w:pPr>
        <w:pStyle w:val="a4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Викториальные праздники</w:t>
      </w:r>
    </w:p>
    <w:p w14:paraId="09257A49" w14:textId="77777777" w:rsidR="0058756B" w:rsidRPr="000305BF" w:rsidRDefault="0058756B" w:rsidP="000305BF">
      <w:pPr>
        <w:pStyle w:val="a4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lastRenderedPageBreak/>
        <w:t>Специфика новогодних торжеств и феерий</w:t>
      </w:r>
    </w:p>
    <w:p w14:paraId="159A7899" w14:textId="77777777" w:rsidR="0058756B" w:rsidRPr="000305BF" w:rsidRDefault="0058756B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 xml:space="preserve">Семинар 3 – </w:t>
      </w:r>
      <w:r w:rsidRPr="000305BF">
        <w:rPr>
          <w:rFonts w:ascii="Times New Roman" w:hAnsi="Times New Roman" w:cs="Times New Roman"/>
          <w:b/>
          <w:sz w:val="24"/>
          <w:szCs w:val="24"/>
        </w:rPr>
        <w:t>Городские и  садово-парковые представления</w:t>
      </w:r>
    </w:p>
    <w:p w14:paraId="621142B9" w14:textId="77777777" w:rsidR="0058756B" w:rsidRPr="000305BF" w:rsidRDefault="0058756B" w:rsidP="000305BF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Парковые пространства как площадка для народных гуляний</w:t>
      </w:r>
    </w:p>
    <w:p w14:paraId="4B399570" w14:textId="77777777" w:rsidR="0058756B" w:rsidRPr="000305BF" w:rsidRDefault="0058756B" w:rsidP="000305BF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Виды и жанры представлений</w:t>
      </w:r>
    </w:p>
    <w:p w14:paraId="7B26C88B" w14:textId="77777777" w:rsidR="0058756B" w:rsidRPr="000305BF" w:rsidRDefault="0058756B" w:rsidP="000305BF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i/>
          <w:sz w:val="24"/>
          <w:szCs w:val="24"/>
        </w:rPr>
        <w:t>Балаган-центр праздничной площади</w:t>
      </w:r>
    </w:p>
    <w:p w14:paraId="19E87B0D" w14:textId="77777777" w:rsidR="0058756B" w:rsidRPr="000305BF" w:rsidRDefault="0058756B" w:rsidP="000305BF">
      <w:pPr>
        <w:pStyle w:val="a4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712251" w14:textId="3681EDB3" w:rsidR="00624B61" w:rsidRPr="00BC0B8A" w:rsidRDefault="0095133F" w:rsidP="00624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Доклад </w:t>
      </w:r>
      <w:r w:rsidR="00624B61" w:rsidRPr="00BC0B8A">
        <w:rPr>
          <w:rFonts w:ascii="Times New Roman" w:hAnsi="Times New Roman" w:cs="Times New Roman"/>
          <w:b/>
          <w:sz w:val="24"/>
          <w:szCs w:val="24"/>
        </w:rPr>
        <w:t>по заданной концепции</w:t>
      </w:r>
      <w:r w:rsidR="00BC0B8A">
        <w:rPr>
          <w:rFonts w:ascii="Times New Roman" w:hAnsi="Times New Roman" w:cs="Times New Roman"/>
          <w:b/>
          <w:sz w:val="24"/>
          <w:szCs w:val="24"/>
        </w:rPr>
        <w:t xml:space="preserve"> автора</w:t>
      </w:r>
    </w:p>
    <w:p w14:paraId="1B204002" w14:textId="77777777" w:rsidR="00C20BDF" w:rsidRPr="00C20BDF" w:rsidRDefault="00C20BDF" w:rsidP="00C20BDF">
      <w:pPr>
        <w:pStyle w:val="a4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0BDF">
        <w:rPr>
          <w:rFonts w:ascii="Times New Roman" w:hAnsi="Times New Roman" w:cs="Times New Roman"/>
          <w:i/>
          <w:sz w:val="24"/>
          <w:szCs w:val="24"/>
        </w:rPr>
        <w:t>Определить специфические особенности от других концепций</w:t>
      </w:r>
    </w:p>
    <w:p w14:paraId="6A3E36BE" w14:textId="660AF5F5" w:rsidR="00624B61" w:rsidRPr="00BC0B8A" w:rsidRDefault="00BC0B8A" w:rsidP="00BC0B8A">
      <w:pPr>
        <w:pStyle w:val="a4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Определить у</w:t>
      </w:r>
      <w:r w:rsidR="00624B61" w:rsidRPr="00BC0B8A">
        <w:rPr>
          <w:rFonts w:ascii="Times New Roman" w:hAnsi="Times New Roman" w:cs="Times New Roman"/>
          <w:i/>
          <w:sz w:val="24"/>
          <w:szCs w:val="24"/>
        </w:rPr>
        <w:t>ниверсальность концепции</w:t>
      </w:r>
    </w:p>
    <w:p w14:paraId="6FC71580" w14:textId="77777777" w:rsidR="00624B61" w:rsidRPr="00BC0B8A" w:rsidRDefault="00624B61" w:rsidP="00BC0B8A">
      <w:pPr>
        <w:pStyle w:val="a4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0B8A">
        <w:rPr>
          <w:rFonts w:ascii="Times New Roman" w:hAnsi="Times New Roman" w:cs="Times New Roman"/>
          <w:i/>
          <w:sz w:val="24"/>
          <w:szCs w:val="24"/>
        </w:rPr>
        <w:t>Выделить основную идею концепции</w:t>
      </w:r>
    </w:p>
    <w:p w14:paraId="3EFC3FD6" w14:textId="77777777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14:paraId="6E29D4CC" w14:textId="40DA1225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реферата и доклада, конспектирование изучаемой литературы, аналитический обзор новой литературы по изучаемой теме, и др.</w:t>
      </w:r>
    </w:p>
    <w:p w14:paraId="55D59111" w14:textId="08F6FB46" w:rsidR="00E75057" w:rsidRDefault="00E7505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06125A24" w14:textId="77777777" w:rsidR="00BC0B8A" w:rsidRPr="000305BF" w:rsidRDefault="00BC0B8A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4D51D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4FB09672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4488763F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22D18C4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71BF4CA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68ABE33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3AF9C0A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30232F4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0305BF">
        <w:rPr>
          <w:rFonts w:ascii="Times New Roman" w:hAnsi="Times New Roman" w:cs="Times New Roman"/>
          <w:sz w:val="24"/>
          <w:szCs w:val="24"/>
        </w:rPr>
        <w:t>ог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76699646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</w:rPr>
        <w:t>Ехсе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4BB70140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</w:t>
      </w:r>
      <w:r w:rsidRPr="000305BF">
        <w:rPr>
          <w:rFonts w:ascii="Times New Roman" w:hAnsi="Times New Roman" w:cs="Times New Roman"/>
          <w:sz w:val="24"/>
          <w:szCs w:val="24"/>
        </w:rPr>
        <w:t>ег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>Ро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>int;</w:t>
      </w:r>
    </w:p>
    <w:p w14:paraId="46B7DDF9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lastRenderedPageBreak/>
        <w:t>Adobe Photoshop;</w:t>
      </w:r>
    </w:p>
    <w:p w14:paraId="16CB7E9D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14:paraId="17C508C1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14:paraId="7CEDA508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14:paraId="0FCB527C" w14:textId="77777777" w:rsidR="00BC0B8A" w:rsidRPr="00BC0B8A" w:rsidRDefault="00BC0B8A" w:rsidP="00BC0B8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628160C" w14:textId="438A6218" w:rsidR="00BC0B8A" w:rsidRPr="00BC0B8A" w:rsidRDefault="00BC0B8A" w:rsidP="00876AA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>Для проведения занятий по дисциплине «</w:t>
      </w:r>
      <w:r w:rsidR="00AF23EB">
        <w:rPr>
          <w:rFonts w:ascii="Times New Roman" w:hAnsi="Times New Roman" w:cs="Times New Roman"/>
          <w:sz w:val="24"/>
          <w:szCs w:val="24"/>
        </w:rPr>
        <w:t>История и теория праздничной культуры</w:t>
      </w:r>
      <w:r w:rsidRPr="00BC0B8A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4AE28A46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6FDF76F1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6AE301BF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21C6E284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65ECAB9B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63C091AD" w14:textId="5EF94248" w:rsidR="00AC6971" w:rsidRPr="000305BF" w:rsidRDefault="00AC6971" w:rsidP="00876A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37841A00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61E6556E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</w:p>
    <w:p w14:paraId="5C683839" w14:textId="77777777" w:rsidR="00A129F6" w:rsidRPr="000305BF" w:rsidRDefault="00A129F6" w:rsidP="00876AA8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</w:p>
    <w:p w14:paraId="2541C5B0" w14:textId="77777777" w:rsidR="00A129F6" w:rsidRPr="000305BF" w:rsidRDefault="00A129F6" w:rsidP="00876AA8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оборудование технических условий (при необходимости);</w:t>
      </w:r>
    </w:p>
    <w:p w14:paraId="6749C8C0" w14:textId="77777777" w:rsidR="00A129F6" w:rsidRPr="000305BF" w:rsidRDefault="00A129F6" w:rsidP="00876AA8">
      <w:pPr>
        <w:pStyle w:val="aff"/>
        <w:jc w:val="both"/>
        <w:rPr>
          <w:color w:val="000000"/>
        </w:rPr>
      </w:pPr>
      <w:r w:rsidRPr="000305BF">
        <w:rPr>
          <w:color w:val="000000"/>
        </w:rPr>
        <w:lastRenderedPageBreak/>
        <w:t>· сопровождение во время учебного процесса (при необходимости);</w:t>
      </w:r>
    </w:p>
    <w:p w14:paraId="14A76976" w14:textId="77777777" w:rsidR="00A129F6" w:rsidRPr="000305BF" w:rsidRDefault="00A129F6" w:rsidP="00876AA8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</w:p>
    <w:p w14:paraId="75858312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1E023404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3549AABB" w14:textId="77777777" w:rsidR="00AC6971" w:rsidRPr="000305BF" w:rsidRDefault="00AC6971" w:rsidP="000305B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66279974" w14:textId="6D7872D4" w:rsidR="00AC6971" w:rsidRPr="000305BF" w:rsidRDefault="00BC0B8A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="00AC6971" w:rsidRPr="000305BF">
        <w:rPr>
          <w:rFonts w:ascii="Times New Roman" w:hAnsi="Times New Roman" w:cs="Times New Roman"/>
          <w:sz w:val="24"/>
          <w:szCs w:val="24"/>
        </w:rPr>
        <w:t xml:space="preserve"> программы: </w:t>
      </w:r>
    </w:p>
    <w:p w14:paraId="1836E8F6" w14:textId="7A275D47" w:rsidR="00AC6971" w:rsidRDefault="00142554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Доцент кафедры РТП Байкова Л.Е.</w:t>
      </w:r>
    </w:p>
    <w:p w14:paraId="2F3DF4DE" w14:textId="75A789A9" w:rsidR="008A660D" w:rsidRPr="000305BF" w:rsidRDefault="008A660D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Доцент кафедры РТП Ремезов О.В.</w:t>
      </w:r>
    </w:p>
    <w:p w14:paraId="41F0B4F3" w14:textId="00DB3A5D" w:rsidR="004B1DEF" w:rsidRPr="000305BF" w:rsidRDefault="00AC6971" w:rsidP="000305BF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14:paraId="4A5AAD96" w14:textId="77777777" w:rsidR="004B1DEF" w:rsidRPr="000305BF" w:rsidRDefault="004B1DEF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 w:rsidRPr="0003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7C17D" w14:textId="77777777" w:rsidR="001E777A" w:rsidRDefault="001E777A">
      <w:pPr>
        <w:spacing w:after="0" w:line="240" w:lineRule="auto"/>
      </w:pPr>
      <w:r>
        <w:separator/>
      </w:r>
    </w:p>
  </w:endnote>
  <w:endnote w:type="continuationSeparator" w:id="0">
    <w:p w14:paraId="4103554E" w14:textId="77777777" w:rsidR="001E777A" w:rsidRDefault="001E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C706D" w14:textId="77777777" w:rsidR="001E777A" w:rsidRDefault="001E777A">
      <w:pPr>
        <w:spacing w:after="0" w:line="240" w:lineRule="auto"/>
      </w:pPr>
      <w:r>
        <w:separator/>
      </w:r>
    </w:p>
  </w:footnote>
  <w:footnote w:type="continuationSeparator" w:id="0">
    <w:p w14:paraId="6F00DAA0" w14:textId="77777777" w:rsidR="001E777A" w:rsidRDefault="001E7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75BEE"/>
    <w:multiLevelType w:val="hybridMultilevel"/>
    <w:tmpl w:val="113E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5941"/>
    <w:multiLevelType w:val="hybridMultilevel"/>
    <w:tmpl w:val="CE3E97A2"/>
    <w:lvl w:ilvl="0" w:tplc="2752E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D4318"/>
    <w:multiLevelType w:val="hybridMultilevel"/>
    <w:tmpl w:val="5142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97103"/>
    <w:multiLevelType w:val="hybridMultilevel"/>
    <w:tmpl w:val="97622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845BB"/>
    <w:multiLevelType w:val="hybridMultilevel"/>
    <w:tmpl w:val="AB545D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1B6989"/>
    <w:multiLevelType w:val="hybridMultilevel"/>
    <w:tmpl w:val="8214D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E2DA6"/>
    <w:multiLevelType w:val="hybridMultilevel"/>
    <w:tmpl w:val="E2461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E63EB"/>
    <w:multiLevelType w:val="hybridMultilevel"/>
    <w:tmpl w:val="B80C2A96"/>
    <w:lvl w:ilvl="0" w:tplc="2752E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B2DCB"/>
    <w:multiLevelType w:val="hybridMultilevel"/>
    <w:tmpl w:val="F4C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46156"/>
    <w:multiLevelType w:val="hybridMultilevel"/>
    <w:tmpl w:val="F4621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C23C5"/>
    <w:multiLevelType w:val="hybridMultilevel"/>
    <w:tmpl w:val="FF56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96258"/>
    <w:multiLevelType w:val="hybridMultilevel"/>
    <w:tmpl w:val="11AC725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B78E5"/>
    <w:multiLevelType w:val="multilevel"/>
    <w:tmpl w:val="54A8421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 w15:restartNumberingAfterBreak="0">
    <w:nsid w:val="3DA35BF3"/>
    <w:multiLevelType w:val="hybridMultilevel"/>
    <w:tmpl w:val="73CE2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410C0"/>
    <w:multiLevelType w:val="hybridMultilevel"/>
    <w:tmpl w:val="980A5D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0844FD"/>
    <w:multiLevelType w:val="multilevel"/>
    <w:tmpl w:val="A9407C5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3F171FEF"/>
    <w:multiLevelType w:val="hybridMultilevel"/>
    <w:tmpl w:val="DFDA4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B19F4"/>
    <w:multiLevelType w:val="hybridMultilevel"/>
    <w:tmpl w:val="B6BA9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936F4"/>
    <w:multiLevelType w:val="hybridMultilevel"/>
    <w:tmpl w:val="187CB4E6"/>
    <w:lvl w:ilvl="0" w:tplc="2752E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8D6DB7"/>
    <w:multiLevelType w:val="hybridMultilevel"/>
    <w:tmpl w:val="BAAC0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0750E"/>
    <w:multiLevelType w:val="hybridMultilevel"/>
    <w:tmpl w:val="526C8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B6E92"/>
    <w:multiLevelType w:val="hybridMultilevel"/>
    <w:tmpl w:val="8EC6A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D4DE9"/>
    <w:multiLevelType w:val="hybridMultilevel"/>
    <w:tmpl w:val="ABBE3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CB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4CE36193"/>
    <w:multiLevelType w:val="hybridMultilevel"/>
    <w:tmpl w:val="43A8E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E50"/>
    <w:multiLevelType w:val="hybridMultilevel"/>
    <w:tmpl w:val="CF4C4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D2056"/>
    <w:multiLevelType w:val="hybridMultilevel"/>
    <w:tmpl w:val="9990A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A2514"/>
    <w:multiLevelType w:val="hybridMultilevel"/>
    <w:tmpl w:val="2C22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B21D70"/>
    <w:multiLevelType w:val="hybridMultilevel"/>
    <w:tmpl w:val="32A2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70CCA"/>
    <w:multiLevelType w:val="hybridMultilevel"/>
    <w:tmpl w:val="BDFAD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D73B2E"/>
    <w:multiLevelType w:val="hybridMultilevel"/>
    <w:tmpl w:val="CF326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A53097"/>
    <w:multiLevelType w:val="hybridMultilevel"/>
    <w:tmpl w:val="A492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564FE"/>
    <w:multiLevelType w:val="hybridMultilevel"/>
    <w:tmpl w:val="E86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860DB"/>
    <w:multiLevelType w:val="hybridMultilevel"/>
    <w:tmpl w:val="17821F6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A206F"/>
    <w:multiLevelType w:val="hybridMultilevel"/>
    <w:tmpl w:val="86F87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D5421"/>
    <w:multiLevelType w:val="hybridMultilevel"/>
    <w:tmpl w:val="7D0498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A3141"/>
    <w:multiLevelType w:val="hybridMultilevel"/>
    <w:tmpl w:val="75AA86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F022EC"/>
    <w:multiLevelType w:val="hybridMultilevel"/>
    <w:tmpl w:val="FCB08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8"/>
  </w:num>
  <w:num w:numId="3">
    <w:abstractNumId w:val="15"/>
  </w:num>
  <w:num w:numId="4">
    <w:abstractNumId w:val="12"/>
  </w:num>
  <w:num w:numId="5">
    <w:abstractNumId w:val="42"/>
  </w:num>
  <w:num w:numId="6">
    <w:abstractNumId w:val="10"/>
  </w:num>
  <w:num w:numId="7">
    <w:abstractNumId w:val="27"/>
  </w:num>
  <w:num w:numId="8">
    <w:abstractNumId w:val="37"/>
  </w:num>
  <w:num w:numId="9">
    <w:abstractNumId w:val="14"/>
  </w:num>
  <w:num w:numId="10">
    <w:abstractNumId w:val="1"/>
  </w:num>
  <w:num w:numId="11">
    <w:abstractNumId w:val="31"/>
  </w:num>
  <w:num w:numId="12">
    <w:abstractNumId w:val="16"/>
  </w:num>
  <w:num w:numId="13">
    <w:abstractNumId w:val="19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36"/>
  </w:num>
  <w:num w:numId="19">
    <w:abstractNumId w:val="2"/>
  </w:num>
  <w:num w:numId="20">
    <w:abstractNumId w:val="22"/>
  </w:num>
  <w:num w:numId="21">
    <w:abstractNumId w:val="34"/>
  </w:num>
  <w:num w:numId="22">
    <w:abstractNumId w:val="26"/>
  </w:num>
  <w:num w:numId="23">
    <w:abstractNumId w:val="25"/>
  </w:num>
  <w:num w:numId="24">
    <w:abstractNumId w:val="7"/>
  </w:num>
  <w:num w:numId="25">
    <w:abstractNumId w:val="35"/>
  </w:num>
  <w:num w:numId="26">
    <w:abstractNumId w:val="24"/>
  </w:num>
  <w:num w:numId="27">
    <w:abstractNumId w:val="18"/>
  </w:num>
  <w:num w:numId="28">
    <w:abstractNumId w:val="6"/>
  </w:num>
  <w:num w:numId="29">
    <w:abstractNumId w:val="39"/>
  </w:num>
  <w:num w:numId="30">
    <w:abstractNumId w:val="28"/>
  </w:num>
  <w:num w:numId="31">
    <w:abstractNumId w:val="21"/>
  </w:num>
  <w:num w:numId="32">
    <w:abstractNumId w:val="40"/>
  </w:num>
  <w:num w:numId="33">
    <w:abstractNumId w:val="23"/>
  </w:num>
  <w:num w:numId="34">
    <w:abstractNumId w:val="13"/>
  </w:num>
  <w:num w:numId="35">
    <w:abstractNumId w:val="5"/>
  </w:num>
  <w:num w:numId="36">
    <w:abstractNumId w:val="30"/>
  </w:num>
  <w:num w:numId="37">
    <w:abstractNumId w:val="29"/>
  </w:num>
  <w:num w:numId="38">
    <w:abstractNumId w:val="41"/>
  </w:num>
  <w:num w:numId="39">
    <w:abstractNumId w:val="17"/>
  </w:num>
  <w:num w:numId="40">
    <w:abstractNumId w:val="32"/>
  </w:num>
  <w:num w:numId="41">
    <w:abstractNumId w:val="8"/>
  </w:num>
  <w:num w:numId="42">
    <w:abstractNumId w:val="33"/>
  </w:num>
  <w:num w:numId="43">
    <w:abstractNumId w:val="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097D"/>
    <w:rsid w:val="00017B19"/>
    <w:rsid w:val="000222E3"/>
    <w:rsid w:val="000305BF"/>
    <w:rsid w:val="00036E1D"/>
    <w:rsid w:val="00053ACB"/>
    <w:rsid w:val="00055F08"/>
    <w:rsid w:val="00057ECB"/>
    <w:rsid w:val="00097048"/>
    <w:rsid w:val="00097B14"/>
    <w:rsid w:val="000B79A6"/>
    <w:rsid w:val="00137A73"/>
    <w:rsid w:val="00142554"/>
    <w:rsid w:val="00157F93"/>
    <w:rsid w:val="00160449"/>
    <w:rsid w:val="00173A3F"/>
    <w:rsid w:val="00175B94"/>
    <w:rsid w:val="00191057"/>
    <w:rsid w:val="001A17BA"/>
    <w:rsid w:val="001C0C50"/>
    <w:rsid w:val="001E777A"/>
    <w:rsid w:val="001F25A1"/>
    <w:rsid w:val="002358B7"/>
    <w:rsid w:val="002375AE"/>
    <w:rsid w:val="0024460C"/>
    <w:rsid w:val="00255AC5"/>
    <w:rsid w:val="00284B89"/>
    <w:rsid w:val="002A0931"/>
    <w:rsid w:val="002A4E9D"/>
    <w:rsid w:val="002A662F"/>
    <w:rsid w:val="002B6853"/>
    <w:rsid w:val="002C09F4"/>
    <w:rsid w:val="002E7C06"/>
    <w:rsid w:val="002F231A"/>
    <w:rsid w:val="003513C1"/>
    <w:rsid w:val="00362EC6"/>
    <w:rsid w:val="00372D48"/>
    <w:rsid w:val="00377E4A"/>
    <w:rsid w:val="00381EAF"/>
    <w:rsid w:val="00386DCF"/>
    <w:rsid w:val="003A0744"/>
    <w:rsid w:val="003C1E6A"/>
    <w:rsid w:val="003D3D3D"/>
    <w:rsid w:val="003D44D3"/>
    <w:rsid w:val="003F3B24"/>
    <w:rsid w:val="004016DC"/>
    <w:rsid w:val="00402BC8"/>
    <w:rsid w:val="00403692"/>
    <w:rsid w:val="00435A16"/>
    <w:rsid w:val="0045272A"/>
    <w:rsid w:val="00462510"/>
    <w:rsid w:val="0046656D"/>
    <w:rsid w:val="00494228"/>
    <w:rsid w:val="004A121D"/>
    <w:rsid w:val="004B1DEF"/>
    <w:rsid w:val="004C3106"/>
    <w:rsid w:val="004D07A7"/>
    <w:rsid w:val="00501456"/>
    <w:rsid w:val="00517DAE"/>
    <w:rsid w:val="00560D07"/>
    <w:rsid w:val="00566122"/>
    <w:rsid w:val="005833A0"/>
    <w:rsid w:val="0058756B"/>
    <w:rsid w:val="00596769"/>
    <w:rsid w:val="005973F0"/>
    <w:rsid w:val="005A2538"/>
    <w:rsid w:val="005A4058"/>
    <w:rsid w:val="005B1C60"/>
    <w:rsid w:val="005C4C62"/>
    <w:rsid w:val="005D5EDE"/>
    <w:rsid w:val="005D6046"/>
    <w:rsid w:val="00603FB5"/>
    <w:rsid w:val="00612145"/>
    <w:rsid w:val="0062350D"/>
    <w:rsid w:val="00624B61"/>
    <w:rsid w:val="00655702"/>
    <w:rsid w:val="00670CCB"/>
    <w:rsid w:val="00677AA8"/>
    <w:rsid w:val="00682B65"/>
    <w:rsid w:val="0068674F"/>
    <w:rsid w:val="00687BBC"/>
    <w:rsid w:val="00694C9B"/>
    <w:rsid w:val="006A6020"/>
    <w:rsid w:val="006B2334"/>
    <w:rsid w:val="006C5966"/>
    <w:rsid w:val="00721DED"/>
    <w:rsid w:val="00726760"/>
    <w:rsid w:val="007426FB"/>
    <w:rsid w:val="007577C4"/>
    <w:rsid w:val="007B2013"/>
    <w:rsid w:val="007D7340"/>
    <w:rsid w:val="007F5A0D"/>
    <w:rsid w:val="00812CE3"/>
    <w:rsid w:val="00827811"/>
    <w:rsid w:val="00856F3E"/>
    <w:rsid w:val="00876AA8"/>
    <w:rsid w:val="008825EC"/>
    <w:rsid w:val="008A660D"/>
    <w:rsid w:val="00935974"/>
    <w:rsid w:val="00941E8F"/>
    <w:rsid w:val="0094772B"/>
    <w:rsid w:val="0095133F"/>
    <w:rsid w:val="009525CD"/>
    <w:rsid w:val="00985DA2"/>
    <w:rsid w:val="009944D6"/>
    <w:rsid w:val="009A4A1E"/>
    <w:rsid w:val="009B396F"/>
    <w:rsid w:val="009C63F0"/>
    <w:rsid w:val="009D1535"/>
    <w:rsid w:val="009F388E"/>
    <w:rsid w:val="00A125A8"/>
    <w:rsid w:val="00A129F6"/>
    <w:rsid w:val="00A2510D"/>
    <w:rsid w:val="00A55615"/>
    <w:rsid w:val="00A73A66"/>
    <w:rsid w:val="00AB13FB"/>
    <w:rsid w:val="00AC6971"/>
    <w:rsid w:val="00AD7DA0"/>
    <w:rsid w:val="00AE33AB"/>
    <w:rsid w:val="00AF23EB"/>
    <w:rsid w:val="00AF555B"/>
    <w:rsid w:val="00B14669"/>
    <w:rsid w:val="00B44B5D"/>
    <w:rsid w:val="00B50203"/>
    <w:rsid w:val="00B8680D"/>
    <w:rsid w:val="00BB44F6"/>
    <w:rsid w:val="00BB7FB1"/>
    <w:rsid w:val="00BC0B8A"/>
    <w:rsid w:val="00BD660D"/>
    <w:rsid w:val="00BE4210"/>
    <w:rsid w:val="00C16095"/>
    <w:rsid w:val="00C17C36"/>
    <w:rsid w:val="00C20BDF"/>
    <w:rsid w:val="00C21333"/>
    <w:rsid w:val="00C40AB8"/>
    <w:rsid w:val="00C54C2E"/>
    <w:rsid w:val="00C76ADB"/>
    <w:rsid w:val="00C810D3"/>
    <w:rsid w:val="00C85A57"/>
    <w:rsid w:val="00C85CC8"/>
    <w:rsid w:val="00C93A07"/>
    <w:rsid w:val="00CB037D"/>
    <w:rsid w:val="00CC557D"/>
    <w:rsid w:val="00CD6423"/>
    <w:rsid w:val="00CE27D5"/>
    <w:rsid w:val="00D24026"/>
    <w:rsid w:val="00D27528"/>
    <w:rsid w:val="00D4514B"/>
    <w:rsid w:val="00D4785E"/>
    <w:rsid w:val="00D7353B"/>
    <w:rsid w:val="00D81B92"/>
    <w:rsid w:val="00DA24AE"/>
    <w:rsid w:val="00DA2B83"/>
    <w:rsid w:val="00DB311A"/>
    <w:rsid w:val="00DE5B71"/>
    <w:rsid w:val="00DF18D7"/>
    <w:rsid w:val="00E027E4"/>
    <w:rsid w:val="00E230D1"/>
    <w:rsid w:val="00E35C4A"/>
    <w:rsid w:val="00E55F6F"/>
    <w:rsid w:val="00E61D2A"/>
    <w:rsid w:val="00E73947"/>
    <w:rsid w:val="00E7428A"/>
    <w:rsid w:val="00E75057"/>
    <w:rsid w:val="00ED5705"/>
    <w:rsid w:val="00F34F4F"/>
    <w:rsid w:val="00F4609E"/>
    <w:rsid w:val="00F536BD"/>
    <w:rsid w:val="00F53907"/>
    <w:rsid w:val="00F63B50"/>
    <w:rsid w:val="00F81C4C"/>
    <w:rsid w:val="00FA3707"/>
    <w:rsid w:val="00FB5D39"/>
    <w:rsid w:val="00FC3C91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662F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link w:val="a5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1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0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0"/>
    <w:next w:val="a0"/>
    <w:uiPriority w:val="99"/>
    <w:unhideWhenUsed/>
    <w:pPr>
      <w:spacing w:after="0"/>
    </w:pPr>
  </w:style>
  <w:style w:type="paragraph" w:styleId="af9">
    <w:name w:val="footnote text"/>
    <w:basedOn w:val="a0"/>
    <w:link w:val="afa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Pr>
      <w:sz w:val="20"/>
      <w:szCs w:val="20"/>
    </w:rPr>
  </w:style>
  <w:style w:type="character" w:styleId="afb">
    <w:name w:val="footnote reference"/>
    <w:rPr>
      <w:vertAlign w:val="superscript"/>
    </w:rPr>
  </w:style>
  <w:style w:type="paragraph" w:styleId="afc">
    <w:name w:val="Balloon Text"/>
    <w:basedOn w:val="a0"/>
    <w:link w:val="afd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1"/>
    <w:uiPriority w:val="22"/>
    <w:qFormat/>
    <w:rsid w:val="00D27528"/>
    <w:rPr>
      <w:b/>
      <w:bCs/>
    </w:rPr>
  </w:style>
  <w:style w:type="paragraph" w:styleId="aff">
    <w:name w:val="Normal (Web)"/>
    <w:basedOn w:val="a0"/>
    <w:uiPriority w:val="99"/>
    <w:semiHidden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rsid w:val="00F4609E"/>
  </w:style>
  <w:style w:type="table" w:customStyle="1" w:styleId="TableNormal">
    <w:name w:val="Table Normal"/>
    <w:uiPriority w:val="2"/>
    <w:semiHidden/>
    <w:unhideWhenUsed/>
    <w:qFormat/>
    <w:rsid w:val="000305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uiPriority w:val="1"/>
    <w:qFormat/>
    <w:rsid w:val="000305BF"/>
    <w:pPr>
      <w:widowControl w:val="0"/>
      <w:autoSpaceDE w:val="0"/>
      <w:autoSpaceDN w:val="0"/>
      <w:spacing w:after="0" w:line="240" w:lineRule="auto"/>
      <w:ind w:left="4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сновной текст Знак"/>
    <w:basedOn w:val="a1"/>
    <w:link w:val="aff0"/>
    <w:uiPriority w:val="1"/>
    <w:rsid w:val="000305B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030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B461A12-02D6-486A-B4E2-7B8E54E35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22</Pages>
  <Words>5983</Words>
  <Characters>34109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38</cp:revision>
  <cp:lastPrinted>2021-12-06T09:08:00Z</cp:lastPrinted>
  <dcterms:created xsi:type="dcterms:W3CDTF">2021-12-08T20:45:00Z</dcterms:created>
  <dcterms:modified xsi:type="dcterms:W3CDTF">2022-02-20T20:05:00Z</dcterms:modified>
</cp:coreProperties>
</file>